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528399" w14:textId="77777777" w:rsidR="006E2776" w:rsidRPr="0099057E" w:rsidRDefault="006E2776" w:rsidP="006E2776">
      <w:pPr>
        <w:autoSpaceDE w:val="0"/>
        <w:autoSpaceDN w:val="0"/>
        <w:adjustRightInd w:val="0"/>
        <w:rPr>
          <w:rFonts w:ascii="Calibri,Bold" w:hAnsi="Calibri,Bold" w:cs="Calibri,Bold"/>
          <w:b/>
          <w:bCs/>
          <w:color w:val="8B9AC9"/>
          <w:sz w:val="24"/>
          <w:lang w:eastAsia="en-US"/>
        </w:rPr>
      </w:pPr>
    </w:p>
    <w:p w14:paraId="1C8F834A" w14:textId="77777777" w:rsidR="006E2776" w:rsidRPr="0099057E" w:rsidRDefault="006E2776" w:rsidP="006E2776">
      <w:pPr>
        <w:autoSpaceDE w:val="0"/>
        <w:autoSpaceDN w:val="0"/>
        <w:adjustRightInd w:val="0"/>
        <w:ind w:left="4956" w:firstLine="708"/>
        <w:rPr>
          <w:rFonts w:ascii="Calibri,Bold" w:hAnsi="Calibri,Bold" w:cs="Calibri,Bold"/>
          <w:b/>
          <w:bCs/>
          <w:color w:val="8B9AC9"/>
          <w:sz w:val="24"/>
          <w:lang w:eastAsia="en-US"/>
        </w:rPr>
      </w:pPr>
      <w:r w:rsidRPr="0099057E">
        <w:rPr>
          <w:noProof/>
          <w:sz w:val="24"/>
        </w:rPr>
        <w:drawing>
          <wp:inline distT="0" distB="0" distL="0" distR="0" wp14:anchorId="4B5762D1" wp14:editId="7276C610">
            <wp:extent cx="2057400" cy="2057400"/>
            <wp:effectExtent l="0" t="0" r="0" b="0"/>
            <wp:docPr id="1" name="Afbeelding 1" descr="KOP logo concep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 logo concept-0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48AC675A" w14:textId="77777777" w:rsidR="006E2776" w:rsidRPr="0099057E" w:rsidRDefault="006E2776" w:rsidP="006E2776">
      <w:pPr>
        <w:autoSpaceDE w:val="0"/>
        <w:autoSpaceDN w:val="0"/>
        <w:adjustRightInd w:val="0"/>
        <w:rPr>
          <w:rFonts w:ascii="Calibri,Bold" w:hAnsi="Calibri,Bold" w:cs="Calibri,Bold"/>
          <w:b/>
          <w:bCs/>
          <w:color w:val="8B9AC9"/>
          <w:sz w:val="24"/>
          <w:lang w:eastAsia="en-US"/>
        </w:rPr>
      </w:pPr>
    </w:p>
    <w:p w14:paraId="1905CDC0" w14:textId="77777777" w:rsidR="006E2776" w:rsidRPr="0099057E" w:rsidRDefault="006E2776" w:rsidP="006E2776">
      <w:pPr>
        <w:autoSpaceDE w:val="0"/>
        <w:autoSpaceDN w:val="0"/>
        <w:adjustRightInd w:val="0"/>
        <w:rPr>
          <w:rFonts w:ascii="Calibri,Bold" w:hAnsi="Calibri,Bold" w:cs="Calibri,Bold"/>
          <w:b/>
          <w:bCs/>
          <w:color w:val="8B9AC9"/>
          <w:sz w:val="24"/>
          <w:lang w:eastAsia="en-US"/>
        </w:rPr>
      </w:pPr>
    </w:p>
    <w:p w14:paraId="0EB3015D" w14:textId="77777777" w:rsidR="006E2776" w:rsidRPr="0099057E" w:rsidRDefault="006E2776" w:rsidP="006E2776">
      <w:pPr>
        <w:autoSpaceDE w:val="0"/>
        <w:autoSpaceDN w:val="0"/>
        <w:adjustRightInd w:val="0"/>
        <w:rPr>
          <w:rFonts w:asciiTheme="minorHAnsi" w:hAnsiTheme="minorHAnsi" w:cs="Calibri,Bold"/>
          <w:b/>
          <w:bCs/>
          <w:color w:val="8B9AC9"/>
          <w:sz w:val="24"/>
          <w:lang w:eastAsia="en-US"/>
        </w:rPr>
      </w:pPr>
      <w:r w:rsidRPr="0099057E">
        <w:rPr>
          <w:rFonts w:asciiTheme="minorHAnsi" w:hAnsiTheme="minorHAnsi" w:cs="Calibri,Bold"/>
          <w:b/>
          <w:bCs/>
          <w:color w:val="8B9AC9"/>
          <w:sz w:val="24"/>
          <w:lang w:eastAsia="en-US"/>
        </w:rPr>
        <w:t>Stichting KOP</w:t>
      </w:r>
    </w:p>
    <w:p w14:paraId="0448129F"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KIANDUTU OUTREACH PROJECT</w:t>
      </w:r>
    </w:p>
    <w:p w14:paraId="5BFF1C53" w14:textId="77777777" w:rsidR="006E2776" w:rsidRPr="0099057E" w:rsidRDefault="006E2776" w:rsidP="006E2776">
      <w:pPr>
        <w:rPr>
          <w:rFonts w:asciiTheme="minorHAnsi" w:hAnsiTheme="minorHAnsi" w:cs="Calibri"/>
          <w:color w:val="000000"/>
          <w:sz w:val="24"/>
          <w:lang w:eastAsia="en-US"/>
        </w:rPr>
      </w:pPr>
    </w:p>
    <w:p w14:paraId="64EE8FB1" w14:textId="77777777" w:rsidR="006E2776" w:rsidRPr="0099057E" w:rsidRDefault="006E2776" w:rsidP="006E2776">
      <w:pPr>
        <w:rPr>
          <w:rFonts w:asciiTheme="minorHAnsi" w:hAnsiTheme="minorHAnsi" w:cs="Calibri"/>
          <w:color w:val="000000"/>
          <w:sz w:val="24"/>
          <w:lang w:eastAsia="en-US"/>
        </w:rPr>
      </w:pPr>
    </w:p>
    <w:p w14:paraId="2F0B5696" w14:textId="77777777" w:rsidR="006E2776" w:rsidRPr="0099057E" w:rsidRDefault="006E2776" w:rsidP="006E2776">
      <w:pPr>
        <w:rPr>
          <w:rFonts w:asciiTheme="minorHAnsi" w:hAnsiTheme="minorHAnsi" w:cs="Calibri"/>
          <w:color w:val="000000"/>
          <w:sz w:val="24"/>
          <w:lang w:eastAsia="en-US"/>
        </w:rPr>
      </w:pPr>
    </w:p>
    <w:p w14:paraId="610597CD" w14:textId="77777777" w:rsidR="00354B05" w:rsidRPr="0099057E" w:rsidRDefault="00354B05" w:rsidP="006E2776">
      <w:pPr>
        <w:rPr>
          <w:rFonts w:asciiTheme="minorHAnsi" w:hAnsiTheme="minorHAnsi" w:cs="Calibri"/>
          <w:color w:val="000000"/>
          <w:sz w:val="24"/>
          <w:lang w:eastAsia="en-US"/>
        </w:rPr>
      </w:pPr>
    </w:p>
    <w:p w14:paraId="2E9D6F1D" w14:textId="77777777" w:rsidR="006E2776" w:rsidRPr="0099057E" w:rsidRDefault="006E2776" w:rsidP="006E2776">
      <w:pPr>
        <w:rPr>
          <w:rFonts w:asciiTheme="minorHAnsi" w:hAnsiTheme="minorHAnsi" w:cs="Calibri"/>
          <w:color w:val="000000"/>
          <w:sz w:val="24"/>
          <w:lang w:eastAsia="en-US"/>
        </w:rPr>
      </w:pPr>
    </w:p>
    <w:p w14:paraId="68BC64A1" w14:textId="77777777" w:rsidR="006E2776" w:rsidRPr="0099057E" w:rsidRDefault="006E2776" w:rsidP="006E2776">
      <w:pPr>
        <w:rPr>
          <w:rFonts w:asciiTheme="minorHAnsi" w:hAnsiTheme="minorHAnsi" w:cs="Calibri"/>
          <w:color w:val="000000"/>
          <w:sz w:val="24"/>
          <w:lang w:eastAsia="en-US"/>
        </w:rPr>
      </w:pPr>
    </w:p>
    <w:p w14:paraId="1E6D5E11" w14:textId="77777777" w:rsidR="006E2776" w:rsidRPr="0099057E" w:rsidRDefault="006E2776" w:rsidP="006E2776">
      <w:pPr>
        <w:autoSpaceDE w:val="0"/>
        <w:autoSpaceDN w:val="0"/>
        <w:adjustRightInd w:val="0"/>
        <w:rPr>
          <w:rFonts w:asciiTheme="minorHAnsi" w:hAnsiTheme="minorHAnsi" w:cs="Calibri,Bold"/>
          <w:b/>
          <w:bCs/>
          <w:color w:val="2E74B5" w:themeColor="accent1" w:themeShade="BF"/>
          <w:sz w:val="24"/>
          <w:lang w:eastAsia="en-US"/>
        </w:rPr>
      </w:pPr>
      <w:r w:rsidRPr="0099057E">
        <w:rPr>
          <w:rFonts w:asciiTheme="minorHAnsi" w:hAnsiTheme="minorHAnsi" w:cs="Calibri,Bold"/>
          <w:b/>
          <w:bCs/>
          <w:color w:val="2E74B5" w:themeColor="accent1" w:themeShade="BF"/>
          <w:sz w:val="24"/>
          <w:lang w:eastAsia="en-US"/>
        </w:rPr>
        <w:t>Jaarverslag 2017</w:t>
      </w:r>
      <w:r w:rsidR="00BE1DEC">
        <w:rPr>
          <w:rFonts w:asciiTheme="minorHAnsi" w:hAnsiTheme="minorHAnsi" w:cs="Calibri,Bold"/>
          <w:b/>
          <w:bCs/>
          <w:color w:val="2E74B5" w:themeColor="accent1" w:themeShade="BF"/>
          <w:sz w:val="24"/>
          <w:lang w:eastAsia="en-US"/>
        </w:rPr>
        <w:t xml:space="preserve"> </w:t>
      </w:r>
    </w:p>
    <w:p w14:paraId="64BE6307" w14:textId="77777777" w:rsidR="00665141" w:rsidRPr="0099057E" w:rsidRDefault="00665141" w:rsidP="006E2776">
      <w:pPr>
        <w:autoSpaceDE w:val="0"/>
        <w:autoSpaceDN w:val="0"/>
        <w:adjustRightInd w:val="0"/>
        <w:rPr>
          <w:rFonts w:asciiTheme="minorHAnsi" w:hAnsiTheme="minorHAnsi" w:cs="Calibri,Bold"/>
          <w:b/>
          <w:bCs/>
          <w:color w:val="2E74B5" w:themeColor="accent1" w:themeShade="BF"/>
          <w:sz w:val="24"/>
          <w:lang w:eastAsia="en-US"/>
        </w:rPr>
      </w:pPr>
    </w:p>
    <w:p w14:paraId="76E9EDDD" w14:textId="77777777" w:rsidR="006E2776" w:rsidRPr="0099057E" w:rsidRDefault="006E2776" w:rsidP="006E2776">
      <w:pPr>
        <w:rPr>
          <w:rFonts w:asciiTheme="minorHAnsi" w:hAnsiTheme="minorHAnsi" w:cs="Calibri"/>
          <w:color w:val="000000"/>
          <w:sz w:val="24"/>
          <w:lang w:eastAsia="en-US"/>
        </w:rPr>
      </w:pPr>
    </w:p>
    <w:p w14:paraId="07572DD3" w14:textId="77777777" w:rsidR="006E2776" w:rsidRPr="0099057E" w:rsidRDefault="006E2776" w:rsidP="006E2776">
      <w:pPr>
        <w:rPr>
          <w:rFonts w:asciiTheme="minorHAnsi" w:hAnsiTheme="minorHAnsi" w:cs="Calibri"/>
          <w:color w:val="000000"/>
          <w:sz w:val="24"/>
          <w:lang w:eastAsia="en-US"/>
        </w:rPr>
      </w:pPr>
    </w:p>
    <w:p w14:paraId="3685B8EA" w14:textId="77777777" w:rsidR="006E2776" w:rsidRPr="0099057E" w:rsidRDefault="00665141" w:rsidP="006E2776">
      <w:pPr>
        <w:rPr>
          <w:rFonts w:asciiTheme="minorHAnsi" w:hAnsiTheme="minorHAnsi" w:cs="Calibri"/>
          <w:color w:val="000000"/>
          <w:sz w:val="24"/>
          <w:lang w:eastAsia="en-US"/>
        </w:rPr>
      </w:pPr>
      <w:r w:rsidRPr="0099057E">
        <w:rPr>
          <w:rFonts w:asciiTheme="minorHAnsi" w:hAnsiTheme="minorHAnsi" w:cs="Calibri"/>
          <w:noProof/>
          <w:color w:val="000000"/>
          <w:sz w:val="24"/>
        </w:rPr>
        <w:drawing>
          <wp:inline distT="0" distB="0" distL="0" distR="0" wp14:anchorId="5199415B" wp14:editId="7F6D2F79">
            <wp:extent cx="2816014" cy="2112010"/>
            <wp:effectExtent l="0" t="0" r="3810" b="2540"/>
            <wp:docPr id="10" name="Afbeelding 10" descr="C:\Users\Jannie\Pictures\2017\1217 Kenia KOP J\IMG_4040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nie\Pictures\2017\1217 Kenia KOP J\IMG_4040 (Lar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165" cy="2114374"/>
                    </a:xfrm>
                    <a:prstGeom prst="rect">
                      <a:avLst/>
                    </a:prstGeom>
                    <a:noFill/>
                    <a:ln>
                      <a:noFill/>
                    </a:ln>
                  </pic:spPr>
                </pic:pic>
              </a:graphicData>
            </a:graphic>
          </wp:inline>
        </w:drawing>
      </w:r>
      <w:r w:rsidRPr="0099057E">
        <w:rPr>
          <w:rFonts w:asciiTheme="minorHAnsi" w:hAnsiTheme="minorHAnsi" w:cs="Calibri"/>
          <w:color w:val="000000"/>
          <w:sz w:val="24"/>
          <w:lang w:eastAsia="en-US"/>
        </w:rPr>
        <w:t xml:space="preserve">  </w:t>
      </w:r>
      <w:r w:rsidRPr="0099057E">
        <w:rPr>
          <w:rFonts w:asciiTheme="minorHAnsi" w:hAnsiTheme="minorHAnsi" w:cs="Calibri"/>
          <w:noProof/>
          <w:color w:val="000000"/>
          <w:sz w:val="24"/>
        </w:rPr>
        <w:drawing>
          <wp:inline distT="0" distB="0" distL="0" distR="0" wp14:anchorId="1AC338FC" wp14:editId="4E6DD11F">
            <wp:extent cx="2830195" cy="2122647"/>
            <wp:effectExtent l="0" t="0" r="8255" b="0"/>
            <wp:docPr id="11" name="Afbeelding 11" descr="C:\Users\Jannie\Pictures\2017\1217 Kenia KOP J\IMG_E360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nie\Pictures\2017\1217 Kenia KOP J\IMG_E3602 (Lar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9173" cy="2129381"/>
                    </a:xfrm>
                    <a:prstGeom prst="rect">
                      <a:avLst/>
                    </a:prstGeom>
                    <a:noFill/>
                    <a:ln>
                      <a:noFill/>
                    </a:ln>
                  </pic:spPr>
                </pic:pic>
              </a:graphicData>
            </a:graphic>
          </wp:inline>
        </w:drawing>
      </w:r>
    </w:p>
    <w:p w14:paraId="4313CADD" w14:textId="77777777" w:rsidR="006E2776" w:rsidRPr="0099057E" w:rsidRDefault="006E2776" w:rsidP="006E2776">
      <w:pPr>
        <w:rPr>
          <w:rFonts w:asciiTheme="minorHAnsi" w:hAnsiTheme="minorHAnsi" w:cs="Calibri"/>
          <w:color w:val="000000"/>
          <w:sz w:val="24"/>
          <w:lang w:eastAsia="en-US"/>
        </w:rPr>
      </w:pPr>
    </w:p>
    <w:p w14:paraId="695A62AA" w14:textId="77777777" w:rsidR="006E2776" w:rsidRPr="0099057E" w:rsidRDefault="006E2776" w:rsidP="006E2776">
      <w:pPr>
        <w:rPr>
          <w:rFonts w:asciiTheme="minorHAnsi" w:hAnsiTheme="minorHAnsi" w:cs="Calibri"/>
          <w:color w:val="000000"/>
          <w:sz w:val="24"/>
          <w:lang w:eastAsia="en-US"/>
        </w:rPr>
      </w:pPr>
    </w:p>
    <w:p w14:paraId="4B88008E" w14:textId="77777777" w:rsidR="00665141" w:rsidRPr="0099057E" w:rsidRDefault="00665141" w:rsidP="006E2776">
      <w:pPr>
        <w:rPr>
          <w:rFonts w:asciiTheme="minorHAnsi" w:hAnsiTheme="minorHAnsi" w:cs="Calibri"/>
          <w:color w:val="000000"/>
          <w:sz w:val="24"/>
          <w:lang w:eastAsia="en-US"/>
        </w:rPr>
      </w:pPr>
    </w:p>
    <w:p w14:paraId="3B8A1789" w14:textId="77777777" w:rsidR="00665141" w:rsidRPr="0099057E" w:rsidRDefault="00665141" w:rsidP="006E2776">
      <w:pPr>
        <w:rPr>
          <w:rFonts w:asciiTheme="minorHAnsi" w:hAnsiTheme="minorHAnsi" w:cs="Calibri"/>
          <w:color w:val="000000"/>
          <w:sz w:val="24"/>
          <w:lang w:eastAsia="en-US"/>
        </w:rPr>
      </w:pPr>
    </w:p>
    <w:p w14:paraId="3BB5B557" w14:textId="77777777" w:rsidR="006E2776" w:rsidRPr="0099057E" w:rsidRDefault="006E2776" w:rsidP="006E2776">
      <w:pPr>
        <w:autoSpaceDE w:val="0"/>
        <w:autoSpaceDN w:val="0"/>
        <w:adjustRightInd w:val="0"/>
        <w:rPr>
          <w:rFonts w:asciiTheme="minorHAnsi" w:hAnsiTheme="minorHAnsi" w:cs="Calibri,Bold"/>
          <w:b/>
          <w:bCs/>
          <w:color w:val="959AC9"/>
          <w:sz w:val="24"/>
          <w:lang w:eastAsia="en-US"/>
        </w:rPr>
      </w:pPr>
      <w:r w:rsidRPr="0099057E">
        <w:rPr>
          <w:rFonts w:asciiTheme="minorHAnsi" w:hAnsiTheme="minorHAnsi" w:cs="Calibri,Bold"/>
          <w:b/>
          <w:bCs/>
          <w:color w:val="959AC9"/>
          <w:sz w:val="24"/>
          <w:lang w:eastAsia="en-US"/>
        </w:rPr>
        <w:t>Algemeen</w:t>
      </w:r>
    </w:p>
    <w:p w14:paraId="44FAAAE3" w14:textId="77777777" w:rsidR="006E2776" w:rsidRPr="0099057E" w:rsidRDefault="006E2776" w:rsidP="006E2776">
      <w:pPr>
        <w:autoSpaceDE w:val="0"/>
        <w:autoSpaceDN w:val="0"/>
        <w:adjustRightInd w:val="0"/>
        <w:rPr>
          <w:rFonts w:asciiTheme="minorHAnsi" w:hAnsiTheme="minorHAnsi" w:cs="Calibri,Bold"/>
          <w:b/>
          <w:bCs/>
          <w:color w:val="959AC9"/>
          <w:sz w:val="24"/>
          <w:lang w:eastAsia="en-US"/>
        </w:rPr>
      </w:pPr>
    </w:p>
    <w:p w14:paraId="5F7AAFF6" w14:textId="77777777" w:rsidR="00493F13"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 xml:space="preserve">In Kiandutu, de </w:t>
      </w:r>
      <w:r w:rsidR="00493F13" w:rsidRPr="0099057E">
        <w:rPr>
          <w:rFonts w:asciiTheme="minorHAnsi" w:hAnsiTheme="minorHAnsi" w:cs="Calibri"/>
          <w:color w:val="000000"/>
          <w:sz w:val="24"/>
          <w:lang w:eastAsia="en-US"/>
        </w:rPr>
        <w:t xml:space="preserve">grootste </w:t>
      </w:r>
      <w:r w:rsidRPr="0099057E">
        <w:rPr>
          <w:rFonts w:asciiTheme="minorHAnsi" w:hAnsiTheme="minorHAnsi" w:cs="Calibri"/>
          <w:color w:val="000000"/>
          <w:sz w:val="24"/>
          <w:lang w:eastAsia="en-US"/>
        </w:rPr>
        <w:t>sloppenwijk van Thika, geeft KOP vanaf 2006 onderwijs aan kansarme</w:t>
      </w:r>
      <w:r w:rsidR="00493F13" w:rsidRPr="0099057E">
        <w:rPr>
          <w:rFonts w:asciiTheme="minorHAnsi" w:hAnsiTheme="minorHAnsi" w:cs="Calibri"/>
          <w:color w:val="000000"/>
          <w:sz w:val="24"/>
          <w:lang w:eastAsia="en-US"/>
        </w:rPr>
        <w:t xml:space="preserve"> </w:t>
      </w:r>
      <w:r w:rsidRPr="0099057E">
        <w:rPr>
          <w:rFonts w:asciiTheme="minorHAnsi" w:hAnsiTheme="minorHAnsi" w:cs="Calibri"/>
          <w:color w:val="000000"/>
          <w:sz w:val="24"/>
          <w:lang w:eastAsia="en-US"/>
        </w:rPr>
        <w:t xml:space="preserve">kinderen en investeert </w:t>
      </w:r>
      <w:r w:rsidR="00493F13" w:rsidRPr="0099057E">
        <w:rPr>
          <w:rFonts w:asciiTheme="minorHAnsi" w:hAnsiTheme="minorHAnsi" w:cs="Calibri"/>
          <w:color w:val="000000"/>
          <w:sz w:val="24"/>
          <w:lang w:eastAsia="en-US"/>
        </w:rPr>
        <w:t>KOP</w:t>
      </w:r>
      <w:r w:rsidRPr="0099057E">
        <w:rPr>
          <w:rFonts w:asciiTheme="minorHAnsi" w:hAnsiTheme="minorHAnsi" w:cs="Calibri"/>
          <w:color w:val="000000"/>
          <w:sz w:val="24"/>
          <w:lang w:eastAsia="en-US"/>
        </w:rPr>
        <w:t xml:space="preserve"> in de verbetering van de gezondheidszorg van de bewoners. </w:t>
      </w:r>
      <w:r w:rsidR="00493F13" w:rsidRPr="0099057E">
        <w:rPr>
          <w:rFonts w:asciiTheme="minorHAnsi" w:hAnsiTheme="minorHAnsi" w:cs="Calibri"/>
          <w:color w:val="000000"/>
          <w:sz w:val="24"/>
          <w:lang w:eastAsia="en-US"/>
        </w:rPr>
        <w:t>Op deze manier helpen we de bewoners naar een betere toekomst.</w:t>
      </w:r>
    </w:p>
    <w:p w14:paraId="00BD66FC"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De</w:t>
      </w:r>
      <w:r w:rsidR="00493F13" w:rsidRPr="0099057E">
        <w:rPr>
          <w:rFonts w:asciiTheme="minorHAnsi" w:hAnsiTheme="minorHAnsi" w:cs="Calibri"/>
          <w:color w:val="000000"/>
          <w:sz w:val="24"/>
          <w:lang w:eastAsia="en-US"/>
        </w:rPr>
        <w:t xml:space="preserve"> </w:t>
      </w:r>
      <w:r w:rsidRPr="0099057E">
        <w:rPr>
          <w:rFonts w:asciiTheme="minorHAnsi" w:hAnsiTheme="minorHAnsi" w:cs="Calibri"/>
          <w:color w:val="000000"/>
          <w:sz w:val="24"/>
          <w:lang w:eastAsia="en-US"/>
        </w:rPr>
        <w:t xml:space="preserve">schoolkinderen </w:t>
      </w:r>
      <w:r w:rsidR="00493F13" w:rsidRPr="0099057E">
        <w:rPr>
          <w:rFonts w:asciiTheme="minorHAnsi" w:hAnsiTheme="minorHAnsi" w:cs="Calibri"/>
          <w:color w:val="000000"/>
          <w:sz w:val="24"/>
          <w:lang w:eastAsia="en-US"/>
        </w:rPr>
        <w:t xml:space="preserve">van KOP </w:t>
      </w:r>
      <w:r w:rsidRPr="0099057E">
        <w:rPr>
          <w:rFonts w:asciiTheme="minorHAnsi" w:hAnsiTheme="minorHAnsi" w:cs="Calibri"/>
          <w:color w:val="000000"/>
          <w:sz w:val="24"/>
          <w:lang w:eastAsia="en-US"/>
        </w:rPr>
        <w:t>krijgen naast onderwijs twee maaltijden per dag, waardoor de</w:t>
      </w:r>
    </w:p>
    <w:p w14:paraId="7D247343"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lastRenderedPageBreak/>
        <w:t xml:space="preserve">leerontwikkeling ook letterlijk wordt gevoed. </w:t>
      </w:r>
      <w:r w:rsidR="00493F13" w:rsidRPr="0099057E">
        <w:rPr>
          <w:rFonts w:asciiTheme="minorHAnsi" w:hAnsiTheme="minorHAnsi" w:cs="Calibri"/>
          <w:color w:val="000000"/>
          <w:sz w:val="24"/>
          <w:lang w:eastAsia="en-US"/>
        </w:rPr>
        <w:t>Sinds 2015 zitten ze in de Kickstartclass van de General Gago school, waar ze onderwijs in een kleine klas krijgen met een eigen leerkracht.</w:t>
      </w:r>
    </w:p>
    <w:p w14:paraId="7A66C780" w14:textId="77777777" w:rsidR="00493F13" w:rsidRPr="0099057E" w:rsidRDefault="00493F13" w:rsidP="006E2776">
      <w:pPr>
        <w:autoSpaceDE w:val="0"/>
        <w:autoSpaceDN w:val="0"/>
        <w:adjustRightInd w:val="0"/>
        <w:rPr>
          <w:rFonts w:asciiTheme="minorHAnsi" w:hAnsiTheme="minorHAnsi" w:cs="Calibri"/>
          <w:color w:val="000000"/>
          <w:sz w:val="24"/>
          <w:lang w:eastAsia="en-US"/>
        </w:rPr>
      </w:pPr>
    </w:p>
    <w:p w14:paraId="5400701C"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Op het gebied van gezondheidszorg heeft KOP verschillende projecten ontwikkeld, waaronder moeder/kind zorg, family-planning, voedingsproblemen bij ondervoede kinderen</w:t>
      </w:r>
      <w:r w:rsidR="000F7485" w:rsidRPr="0099057E">
        <w:rPr>
          <w:rFonts w:asciiTheme="minorHAnsi" w:hAnsiTheme="minorHAnsi" w:cs="Calibri"/>
          <w:color w:val="000000"/>
          <w:sz w:val="24"/>
          <w:lang w:eastAsia="en-US"/>
        </w:rPr>
        <w:t>, tienermoederprogramma en individuele zorg aan zieken</w:t>
      </w:r>
      <w:r w:rsidRPr="0099057E">
        <w:rPr>
          <w:rFonts w:asciiTheme="minorHAnsi" w:hAnsiTheme="minorHAnsi" w:cs="Calibri"/>
          <w:color w:val="000000"/>
          <w:sz w:val="24"/>
          <w:lang w:eastAsia="en-US"/>
        </w:rPr>
        <w:t xml:space="preserve">. Door de social workers worden huisbezoeken afgelegd bij families in nood en bedlegerige mensen. </w:t>
      </w:r>
      <w:r w:rsidR="000F7485" w:rsidRPr="0099057E">
        <w:rPr>
          <w:rFonts w:asciiTheme="minorHAnsi" w:hAnsiTheme="minorHAnsi" w:cs="Calibri"/>
          <w:color w:val="000000"/>
          <w:sz w:val="24"/>
          <w:lang w:eastAsia="en-US"/>
        </w:rPr>
        <w:t>Zij signaleren misstanden en kritische situaties, waarna er door Macheo actie wordt ondernomen.</w:t>
      </w:r>
    </w:p>
    <w:p w14:paraId="2FD9D0B1" w14:textId="77777777" w:rsidR="000F7485" w:rsidRPr="0099057E" w:rsidRDefault="000F7485" w:rsidP="006E2776">
      <w:pPr>
        <w:autoSpaceDE w:val="0"/>
        <w:autoSpaceDN w:val="0"/>
        <w:adjustRightInd w:val="0"/>
        <w:rPr>
          <w:rFonts w:asciiTheme="minorHAnsi" w:hAnsiTheme="minorHAnsi" w:cs="Calibri"/>
          <w:color w:val="000000"/>
          <w:sz w:val="24"/>
          <w:lang w:eastAsia="en-US"/>
        </w:rPr>
      </w:pPr>
    </w:p>
    <w:p w14:paraId="5227ED11"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 xml:space="preserve">KOP werkt </w:t>
      </w:r>
      <w:r w:rsidR="00493F13" w:rsidRPr="0099057E">
        <w:rPr>
          <w:rFonts w:asciiTheme="minorHAnsi" w:hAnsiTheme="minorHAnsi" w:cs="Calibri"/>
          <w:color w:val="000000"/>
          <w:sz w:val="24"/>
          <w:lang w:eastAsia="en-US"/>
        </w:rPr>
        <w:t xml:space="preserve">sinds 2011 </w:t>
      </w:r>
      <w:r w:rsidRPr="0099057E">
        <w:rPr>
          <w:rFonts w:asciiTheme="minorHAnsi" w:hAnsiTheme="minorHAnsi" w:cs="Calibri"/>
          <w:color w:val="000000"/>
          <w:sz w:val="24"/>
          <w:lang w:eastAsia="en-US"/>
        </w:rPr>
        <w:t xml:space="preserve">onder de paraplu van Macheo Children ´s Centre, een stichting met een kinderhuis (in de vorm van gezinshuizen) en </w:t>
      </w:r>
      <w:r w:rsidR="00493F13" w:rsidRPr="0099057E">
        <w:rPr>
          <w:rFonts w:asciiTheme="minorHAnsi" w:hAnsiTheme="minorHAnsi" w:cs="Calibri"/>
          <w:color w:val="000000"/>
          <w:sz w:val="24"/>
          <w:lang w:eastAsia="en-US"/>
        </w:rPr>
        <w:t>veel</w:t>
      </w:r>
      <w:r w:rsidRPr="0099057E">
        <w:rPr>
          <w:rFonts w:asciiTheme="minorHAnsi" w:hAnsiTheme="minorHAnsi" w:cs="Calibri"/>
          <w:color w:val="000000"/>
          <w:sz w:val="24"/>
          <w:lang w:eastAsia="en-US"/>
        </w:rPr>
        <w:t xml:space="preserve"> programma</w:t>
      </w:r>
      <w:r w:rsidR="00493F13" w:rsidRPr="0099057E">
        <w:rPr>
          <w:rFonts w:asciiTheme="minorHAnsi" w:hAnsiTheme="minorHAnsi" w:cs="Calibri"/>
          <w:color w:val="000000"/>
          <w:sz w:val="24"/>
          <w:lang w:eastAsia="en-US"/>
        </w:rPr>
        <w:t>’</w:t>
      </w:r>
      <w:r w:rsidRPr="0099057E">
        <w:rPr>
          <w:rFonts w:asciiTheme="minorHAnsi" w:hAnsiTheme="minorHAnsi" w:cs="Calibri"/>
          <w:color w:val="000000"/>
          <w:sz w:val="24"/>
          <w:lang w:eastAsia="en-US"/>
        </w:rPr>
        <w:t xml:space="preserve">s </w:t>
      </w:r>
      <w:r w:rsidR="00493F13" w:rsidRPr="0099057E">
        <w:rPr>
          <w:rFonts w:asciiTheme="minorHAnsi" w:hAnsiTheme="minorHAnsi" w:cs="Calibri"/>
          <w:color w:val="000000"/>
          <w:sz w:val="24"/>
          <w:lang w:eastAsia="en-US"/>
        </w:rPr>
        <w:t xml:space="preserve">ter verbetering van de leefomstandigheden van de mensen die in de buitengebieden van Thika in erbarmelijke omstandigheden leven. Daarnaast geeft Macheo aan 12.000 kinderen een maaltijd op school, zodat hun schoolprestaties verbeteren. </w:t>
      </w:r>
      <w:r w:rsidRPr="0099057E">
        <w:rPr>
          <w:rFonts w:asciiTheme="minorHAnsi" w:hAnsiTheme="minorHAnsi" w:cs="Calibri"/>
          <w:color w:val="000000"/>
          <w:sz w:val="24"/>
          <w:lang w:eastAsia="en-US"/>
        </w:rPr>
        <w:t xml:space="preserve"> (</w:t>
      </w:r>
      <w:hyperlink r:id="rId10" w:history="1">
        <w:r w:rsidRPr="0099057E">
          <w:rPr>
            <w:rStyle w:val="Hyperlink"/>
            <w:rFonts w:asciiTheme="minorHAnsi" w:hAnsiTheme="minorHAnsi" w:cs="Calibri"/>
            <w:sz w:val="24"/>
            <w:lang w:eastAsia="en-US"/>
          </w:rPr>
          <w:t>www.macheo.nl</w:t>
        </w:r>
      </w:hyperlink>
      <w:r w:rsidRPr="0099057E">
        <w:rPr>
          <w:rFonts w:asciiTheme="minorHAnsi" w:hAnsiTheme="minorHAnsi" w:cs="Calibri"/>
          <w:color w:val="000000"/>
          <w:sz w:val="24"/>
          <w:lang w:eastAsia="en-US"/>
        </w:rPr>
        <w:t xml:space="preserve">) </w:t>
      </w:r>
    </w:p>
    <w:p w14:paraId="60BE8C0D"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In nauwe afstemming met het bestuur van stichting KOP zorgt Macheo voor de dagelijkse uitvoering van het project</w:t>
      </w:r>
      <w:r w:rsidR="000F7485" w:rsidRPr="0099057E">
        <w:rPr>
          <w:rFonts w:asciiTheme="minorHAnsi" w:hAnsiTheme="minorHAnsi" w:cs="Calibri"/>
          <w:color w:val="000000"/>
          <w:sz w:val="24"/>
          <w:lang w:eastAsia="en-US"/>
        </w:rPr>
        <w:t xml:space="preserve"> KOP in Kiandutu</w:t>
      </w:r>
      <w:r w:rsidRPr="0099057E">
        <w:rPr>
          <w:rFonts w:asciiTheme="minorHAnsi" w:hAnsiTheme="minorHAnsi" w:cs="Calibri"/>
          <w:color w:val="000000"/>
          <w:sz w:val="24"/>
          <w:lang w:eastAsia="en-US"/>
        </w:rPr>
        <w:t xml:space="preserve">. Macheo levert het personeel en </w:t>
      </w:r>
      <w:r w:rsidR="00DD3702" w:rsidRPr="0099057E">
        <w:rPr>
          <w:rFonts w:asciiTheme="minorHAnsi" w:hAnsiTheme="minorHAnsi" w:cs="Calibri"/>
          <w:color w:val="000000"/>
          <w:sz w:val="24"/>
          <w:lang w:eastAsia="en-US"/>
        </w:rPr>
        <w:t>rapporteert</w:t>
      </w:r>
      <w:r w:rsidRPr="0099057E">
        <w:rPr>
          <w:rFonts w:asciiTheme="minorHAnsi" w:hAnsiTheme="minorHAnsi" w:cs="Calibri"/>
          <w:color w:val="000000"/>
          <w:sz w:val="24"/>
          <w:lang w:eastAsia="en-US"/>
        </w:rPr>
        <w:t xml:space="preserve"> hierover aan het KOP bestuur. </w:t>
      </w:r>
      <w:r w:rsidR="000F7485" w:rsidRPr="0099057E">
        <w:rPr>
          <w:rFonts w:asciiTheme="minorHAnsi" w:hAnsiTheme="minorHAnsi" w:cs="Calibri"/>
          <w:color w:val="000000"/>
          <w:sz w:val="24"/>
          <w:lang w:eastAsia="en-US"/>
        </w:rPr>
        <w:t>Het management is volledig in handen van Macheo.</w:t>
      </w:r>
    </w:p>
    <w:p w14:paraId="090FB7A0"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p>
    <w:p w14:paraId="3B0433FE"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Minimaal twee keer per jaar bezoekt het bestuur van stichting KOP de sloppenwijk op eigen kosten, om zo de ontwikkelingen te volgen. Van nabij kennen we de nood van de bewoners,</w:t>
      </w:r>
    </w:p>
    <w:p w14:paraId="2B4B59F6"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waaronder de talloze verwaarloosde kinderen</w:t>
      </w:r>
      <w:r w:rsidR="000F7485" w:rsidRPr="0099057E">
        <w:rPr>
          <w:rFonts w:asciiTheme="minorHAnsi" w:hAnsiTheme="minorHAnsi" w:cs="Calibri"/>
          <w:color w:val="000000"/>
          <w:sz w:val="24"/>
          <w:lang w:eastAsia="en-US"/>
        </w:rPr>
        <w:t>,</w:t>
      </w:r>
      <w:r w:rsidRPr="0099057E">
        <w:rPr>
          <w:rFonts w:asciiTheme="minorHAnsi" w:hAnsiTheme="minorHAnsi" w:cs="Calibri"/>
          <w:color w:val="000000"/>
          <w:sz w:val="24"/>
          <w:lang w:eastAsia="en-US"/>
        </w:rPr>
        <w:t xml:space="preserve"> alleenstaande moeders</w:t>
      </w:r>
      <w:r w:rsidR="000F7485" w:rsidRPr="0099057E">
        <w:rPr>
          <w:rFonts w:asciiTheme="minorHAnsi" w:hAnsiTheme="minorHAnsi" w:cs="Calibri"/>
          <w:color w:val="000000"/>
          <w:sz w:val="24"/>
          <w:lang w:eastAsia="en-US"/>
        </w:rPr>
        <w:t>, schrijnende armoede, mensen die dagelijks bloot staan aan de gevaren van het leven in de sloppenwijk.</w:t>
      </w:r>
      <w:r w:rsidRPr="0099057E">
        <w:rPr>
          <w:rFonts w:asciiTheme="minorHAnsi" w:hAnsiTheme="minorHAnsi" w:cs="Calibri"/>
          <w:color w:val="000000"/>
          <w:sz w:val="24"/>
          <w:lang w:eastAsia="en-US"/>
        </w:rPr>
        <w:t xml:space="preserve">  We</w:t>
      </w:r>
      <w:r w:rsidR="000F7485" w:rsidRPr="0099057E">
        <w:rPr>
          <w:rFonts w:asciiTheme="minorHAnsi" w:hAnsiTheme="minorHAnsi" w:cs="Calibri"/>
          <w:color w:val="000000"/>
          <w:sz w:val="24"/>
          <w:lang w:eastAsia="en-US"/>
        </w:rPr>
        <w:t xml:space="preserve"> dragen een steentje bij om </w:t>
      </w:r>
      <w:r w:rsidRPr="0099057E">
        <w:rPr>
          <w:rFonts w:asciiTheme="minorHAnsi" w:hAnsiTheme="minorHAnsi" w:cs="Calibri"/>
          <w:color w:val="000000"/>
          <w:sz w:val="24"/>
          <w:lang w:eastAsia="en-US"/>
        </w:rPr>
        <w:t>hen een beter leven en hoop voor de toekomst te bieden.</w:t>
      </w:r>
    </w:p>
    <w:p w14:paraId="04C6FF2C"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p>
    <w:p w14:paraId="6137F56D"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 xml:space="preserve">Terugkijkend op de afgelopen </w:t>
      </w:r>
      <w:r w:rsidR="000F7485" w:rsidRPr="0099057E">
        <w:rPr>
          <w:rFonts w:asciiTheme="minorHAnsi" w:hAnsiTheme="minorHAnsi" w:cs="Calibri"/>
          <w:color w:val="000000"/>
          <w:sz w:val="24"/>
          <w:lang w:eastAsia="en-US"/>
        </w:rPr>
        <w:t>1</w:t>
      </w:r>
      <w:r w:rsidR="00DD3702" w:rsidRPr="0099057E">
        <w:rPr>
          <w:rFonts w:asciiTheme="minorHAnsi" w:hAnsiTheme="minorHAnsi" w:cs="Calibri"/>
          <w:color w:val="000000"/>
          <w:sz w:val="24"/>
          <w:lang w:eastAsia="en-US"/>
        </w:rPr>
        <w:t>1</w:t>
      </w:r>
      <w:r w:rsidRPr="0099057E">
        <w:rPr>
          <w:rFonts w:asciiTheme="minorHAnsi" w:hAnsiTheme="minorHAnsi" w:cs="Calibri"/>
          <w:color w:val="000000"/>
          <w:sz w:val="24"/>
          <w:lang w:eastAsia="en-US"/>
        </w:rPr>
        <w:t xml:space="preserve"> jaar, toen KOP in Kiandutu is begonnen en wat er nu staat, </w:t>
      </w:r>
      <w:r w:rsidR="000F7485" w:rsidRPr="0099057E">
        <w:rPr>
          <w:rFonts w:asciiTheme="minorHAnsi" w:hAnsiTheme="minorHAnsi" w:cs="Calibri"/>
          <w:color w:val="000000"/>
          <w:sz w:val="24"/>
          <w:lang w:eastAsia="en-US"/>
        </w:rPr>
        <w:t>kunnen we concluderen</w:t>
      </w:r>
      <w:r w:rsidRPr="0099057E">
        <w:rPr>
          <w:rFonts w:asciiTheme="minorHAnsi" w:hAnsiTheme="minorHAnsi" w:cs="Calibri"/>
          <w:color w:val="000000"/>
          <w:sz w:val="24"/>
          <w:lang w:eastAsia="en-US"/>
        </w:rPr>
        <w:t xml:space="preserve"> dat KOP </w:t>
      </w:r>
      <w:r w:rsidR="000F7485" w:rsidRPr="0099057E">
        <w:rPr>
          <w:rFonts w:asciiTheme="minorHAnsi" w:hAnsiTheme="minorHAnsi" w:cs="Calibri"/>
          <w:color w:val="000000"/>
          <w:sz w:val="24"/>
          <w:lang w:eastAsia="en-US"/>
        </w:rPr>
        <w:t>bijdraagt aan verbetering van de gezondheidszorg en onderwijs aan de kansarme kinderen in Kiandutu</w:t>
      </w:r>
      <w:r w:rsidRPr="0099057E">
        <w:rPr>
          <w:rFonts w:asciiTheme="minorHAnsi" w:hAnsiTheme="minorHAnsi" w:cs="Calibri"/>
          <w:color w:val="000000"/>
          <w:sz w:val="24"/>
          <w:lang w:eastAsia="en-US"/>
        </w:rPr>
        <w:t xml:space="preserve">.  </w:t>
      </w:r>
    </w:p>
    <w:p w14:paraId="3ACF4A83" w14:textId="77777777" w:rsidR="00354B05" w:rsidRPr="0099057E" w:rsidRDefault="00354B05" w:rsidP="006E2776">
      <w:pPr>
        <w:autoSpaceDE w:val="0"/>
        <w:autoSpaceDN w:val="0"/>
        <w:adjustRightInd w:val="0"/>
        <w:rPr>
          <w:rFonts w:asciiTheme="minorHAnsi" w:hAnsiTheme="minorHAnsi" w:cs="Calibri"/>
          <w:color w:val="000000"/>
          <w:sz w:val="24"/>
          <w:lang w:eastAsia="en-US"/>
        </w:rPr>
      </w:pPr>
    </w:p>
    <w:p w14:paraId="3D6A5D5B" w14:textId="77777777" w:rsidR="000F7485" w:rsidRPr="0099057E" w:rsidRDefault="00354B05"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noProof/>
          <w:color w:val="000000"/>
          <w:sz w:val="24"/>
        </w:rPr>
        <w:drawing>
          <wp:inline distT="0" distB="0" distL="0" distR="0" wp14:anchorId="65FC673A" wp14:editId="1F111B87">
            <wp:extent cx="5505450" cy="2292137"/>
            <wp:effectExtent l="0" t="0" r="0" b="0"/>
            <wp:docPr id="4" name="Afbeelding 4" descr="C:\Users\Jannie\Pictures\2017\REIN foto's KOP\Kenia-Thika 2011 033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nie\Pictures\2017\REIN foto's KOP\Kenia-Thika 2011 033 (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9876" cy="2298143"/>
                    </a:xfrm>
                    <a:prstGeom prst="rect">
                      <a:avLst/>
                    </a:prstGeom>
                    <a:noFill/>
                    <a:ln>
                      <a:noFill/>
                    </a:ln>
                  </pic:spPr>
                </pic:pic>
              </a:graphicData>
            </a:graphic>
          </wp:inline>
        </w:drawing>
      </w:r>
    </w:p>
    <w:p w14:paraId="348C36C3" w14:textId="77777777" w:rsidR="006E2776" w:rsidRDefault="000F7485"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 xml:space="preserve">De samenwerking met Macheo was de beste stap voor KOP, hun professionele aandacht en </w:t>
      </w:r>
      <w:r w:rsidR="00C76F3D" w:rsidRPr="0099057E">
        <w:rPr>
          <w:rFonts w:asciiTheme="minorHAnsi" w:hAnsiTheme="minorHAnsi" w:cs="Calibri"/>
          <w:color w:val="000000"/>
          <w:sz w:val="24"/>
          <w:lang w:eastAsia="en-US"/>
        </w:rPr>
        <w:t>deskundigheid</w:t>
      </w:r>
      <w:r w:rsidRPr="0099057E">
        <w:rPr>
          <w:rFonts w:asciiTheme="minorHAnsi" w:hAnsiTheme="minorHAnsi" w:cs="Calibri"/>
          <w:color w:val="000000"/>
          <w:sz w:val="24"/>
          <w:lang w:eastAsia="en-US"/>
        </w:rPr>
        <w:t>, helpen KOP vooruit. Onder hun leiding voelen we ons gesteund in onze missie.</w:t>
      </w:r>
      <w:r w:rsidR="006E2776" w:rsidRPr="0099057E">
        <w:rPr>
          <w:rFonts w:asciiTheme="minorHAnsi" w:hAnsiTheme="minorHAnsi" w:cs="Calibri"/>
          <w:color w:val="000000"/>
          <w:sz w:val="24"/>
          <w:lang w:eastAsia="en-US"/>
        </w:rPr>
        <w:t xml:space="preserve"> KOP ontwikkelde en groeide; er kwamen steeds meer vrijwilligers helpen. Marnix Huis in ’t Veld, directeur van Stichting Macheo</w:t>
      </w:r>
      <w:r w:rsidR="0082291E" w:rsidRPr="0099057E">
        <w:rPr>
          <w:rFonts w:asciiTheme="minorHAnsi" w:hAnsiTheme="minorHAnsi" w:cs="Calibri"/>
          <w:color w:val="000000"/>
          <w:sz w:val="24"/>
          <w:lang w:eastAsia="en-US"/>
        </w:rPr>
        <w:t>, draagt met het management zorg voor de begeleiding en opvang van de vrijwilligers</w:t>
      </w:r>
      <w:r w:rsidR="006E2776" w:rsidRPr="0099057E">
        <w:rPr>
          <w:rFonts w:asciiTheme="minorHAnsi" w:hAnsiTheme="minorHAnsi" w:cs="Calibri"/>
          <w:color w:val="000000"/>
          <w:sz w:val="24"/>
          <w:lang w:eastAsia="en-US"/>
        </w:rPr>
        <w:t xml:space="preserve">. </w:t>
      </w:r>
    </w:p>
    <w:p w14:paraId="137B3BB1" w14:textId="77777777" w:rsidR="00065B56" w:rsidRPr="0099057E" w:rsidRDefault="00065B56" w:rsidP="006E2776">
      <w:pPr>
        <w:autoSpaceDE w:val="0"/>
        <w:autoSpaceDN w:val="0"/>
        <w:adjustRightInd w:val="0"/>
        <w:rPr>
          <w:rFonts w:asciiTheme="minorHAnsi" w:hAnsiTheme="minorHAnsi" w:cs="Calibri"/>
          <w:color w:val="000000"/>
          <w:sz w:val="24"/>
          <w:lang w:eastAsia="en-US"/>
        </w:rPr>
      </w:pPr>
    </w:p>
    <w:p w14:paraId="021DB45B"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lastRenderedPageBreak/>
        <w:t xml:space="preserve">Met Macheo maakten we </w:t>
      </w:r>
      <w:r w:rsidR="0082291E" w:rsidRPr="0099057E">
        <w:rPr>
          <w:rFonts w:asciiTheme="minorHAnsi" w:hAnsiTheme="minorHAnsi" w:cs="Calibri"/>
          <w:color w:val="000000"/>
          <w:sz w:val="24"/>
          <w:lang w:eastAsia="en-US"/>
        </w:rPr>
        <w:t xml:space="preserve">de juiste </w:t>
      </w:r>
      <w:r w:rsidRPr="0099057E">
        <w:rPr>
          <w:rFonts w:asciiTheme="minorHAnsi" w:hAnsiTheme="minorHAnsi" w:cs="Calibri"/>
          <w:color w:val="000000"/>
          <w:sz w:val="24"/>
          <w:lang w:eastAsia="en-US"/>
        </w:rPr>
        <w:t>keuzes in de programma’s en z</w:t>
      </w:r>
      <w:r w:rsidR="0082291E" w:rsidRPr="0099057E">
        <w:rPr>
          <w:rFonts w:asciiTheme="minorHAnsi" w:hAnsiTheme="minorHAnsi" w:cs="Calibri"/>
          <w:color w:val="000000"/>
          <w:sz w:val="24"/>
          <w:lang w:eastAsia="en-US"/>
        </w:rPr>
        <w:t xml:space="preserve">ien </w:t>
      </w:r>
      <w:r w:rsidRPr="0099057E">
        <w:rPr>
          <w:rFonts w:asciiTheme="minorHAnsi" w:hAnsiTheme="minorHAnsi" w:cs="Calibri"/>
          <w:color w:val="000000"/>
          <w:sz w:val="24"/>
          <w:lang w:eastAsia="en-US"/>
        </w:rPr>
        <w:t xml:space="preserve">we waar de nood </w:t>
      </w:r>
      <w:r w:rsidR="0082291E" w:rsidRPr="0099057E">
        <w:rPr>
          <w:rFonts w:asciiTheme="minorHAnsi" w:hAnsiTheme="minorHAnsi" w:cs="Calibri"/>
          <w:color w:val="000000"/>
          <w:sz w:val="24"/>
          <w:lang w:eastAsia="en-US"/>
        </w:rPr>
        <w:t>het meest schrijnend is.</w:t>
      </w:r>
      <w:r w:rsidRPr="0099057E">
        <w:rPr>
          <w:rFonts w:asciiTheme="minorHAnsi" w:hAnsiTheme="minorHAnsi" w:cs="Calibri"/>
          <w:color w:val="000000"/>
          <w:sz w:val="24"/>
          <w:lang w:eastAsia="en-US"/>
        </w:rPr>
        <w:t xml:space="preserve"> KOP</w:t>
      </w:r>
      <w:r w:rsidR="0082291E" w:rsidRPr="0099057E">
        <w:rPr>
          <w:rFonts w:asciiTheme="minorHAnsi" w:hAnsiTheme="minorHAnsi" w:cs="Calibri"/>
          <w:color w:val="000000"/>
          <w:sz w:val="24"/>
          <w:lang w:eastAsia="en-US"/>
        </w:rPr>
        <w:t xml:space="preserve"> werkt</w:t>
      </w:r>
      <w:r w:rsidRPr="0099057E">
        <w:rPr>
          <w:rFonts w:asciiTheme="minorHAnsi" w:hAnsiTheme="minorHAnsi" w:cs="Calibri"/>
          <w:color w:val="000000"/>
          <w:sz w:val="24"/>
          <w:lang w:eastAsia="en-US"/>
        </w:rPr>
        <w:t xml:space="preserve"> samen met Macheo</w:t>
      </w:r>
      <w:r w:rsidR="0082291E" w:rsidRPr="0099057E">
        <w:rPr>
          <w:rFonts w:asciiTheme="minorHAnsi" w:hAnsiTheme="minorHAnsi" w:cs="Calibri"/>
          <w:color w:val="000000"/>
          <w:sz w:val="24"/>
          <w:lang w:eastAsia="en-US"/>
        </w:rPr>
        <w:t xml:space="preserve"> aan de efficiency en effectiviteit van de programma’s. Het overleg met Macheo is ook in 2017 </w:t>
      </w:r>
      <w:r w:rsidR="00DD3702" w:rsidRPr="0099057E">
        <w:rPr>
          <w:rFonts w:asciiTheme="minorHAnsi" w:hAnsiTheme="minorHAnsi" w:cs="Calibri"/>
          <w:color w:val="000000"/>
          <w:sz w:val="24"/>
          <w:lang w:eastAsia="en-US"/>
        </w:rPr>
        <w:t>goed,</w:t>
      </w:r>
      <w:r w:rsidR="0082291E" w:rsidRPr="0099057E">
        <w:rPr>
          <w:rFonts w:asciiTheme="minorHAnsi" w:hAnsiTheme="minorHAnsi" w:cs="Calibri"/>
          <w:color w:val="000000"/>
          <w:sz w:val="24"/>
          <w:lang w:eastAsia="en-US"/>
        </w:rPr>
        <w:t xml:space="preserve"> opnieuw hebben we </w:t>
      </w:r>
      <w:r w:rsidR="00DD3702" w:rsidRPr="0099057E">
        <w:rPr>
          <w:rFonts w:asciiTheme="minorHAnsi" w:hAnsiTheme="minorHAnsi" w:cs="Calibri"/>
          <w:color w:val="000000"/>
          <w:sz w:val="24"/>
          <w:lang w:eastAsia="en-US"/>
        </w:rPr>
        <w:t xml:space="preserve">gezamenlijk </w:t>
      </w:r>
      <w:r w:rsidR="0082291E" w:rsidRPr="0099057E">
        <w:rPr>
          <w:rFonts w:asciiTheme="minorHAnsi" w:hAnsiTheme="minorHAnsi" w:cs="Calibri"/>
          <w:color w:val="000000"/>
          <w:sz w:val="24"/>
          <w:lang w:eastAsia="en-US"/>
        </w:rPr>
        <w:t>een bijdrage geleverd aan de programma</w:t>
      </w:r>
      <w:r w:rsidR="00DD3702" w:rsidRPr="0099057E">
        <w:rPr>
          <w:rFonts w:asciiTheme="minorHAnsi" w:hAnsiTheme="minorHAnsi" w:cs="Calibri"/>
          <w:color w:val="000000"/>
          <w:sz w:val="24"/>
          <w:lang w:eastAsia="en-US"/>
        </w:rPr>
        <w:t>’</w:t>
      </w:r>
      <w:r w:rsidR="0082291E" w:rsidRPr="0099057E">
        <w:rPr>
          <w:rFonts w:asciiTheme="minorHAnsi" w:hAnsiTheme="minorHAnsi" w:cs="Calibri"/>
          <w:color w:val="000000"/>
          <w:sz w:val="24"/>
          <w:lang w:eastAsia="en-US"/>
        </w:rPr>
        <w:t>s</w:t>
      </w:r>
      <w:r w:rsidR="00DD3702" w:rsidRPr="0099057E">
        <w:rPr>
          <w:rFonts w:asciiTheme="minorHAnsi" w:hAnsiTheme="minorHAnsi" w:cs="Calibri"/>
          <w:color w:val="000000"/>
          <w:sz w:val="24"/>
          <w:lang w:eastAsia="en-US"/>
        </w:rPr>
        <w:t xml:space="preserve"> in Kiandutu</w:t>
      </w:r>
      <w:r w:rsidR="0082291E" w:rsidRPr="0099057E">
        <w:rPr>
          <w:rFonts w:asciiTheme="minorHAnsi" w:hAnsiTheme="minorHAnsi" w:cs="Calibri"/>
          <w:color w:val="000000"/>
          <w:sz w:val="24"/>
          <w:lang w:eastAsia="en-US"/>
        </w:rPr>
        <w:t>.</w:t>
      </w:r>
    </w:p>
    <w:p w14:paraId="489CAE8C" w14:textId="77777777" w:rsidR="006E2776" w:rsidRPr="0099057E" w:rsidRDefault="006E2776" w:rsidP="006E2776">
      <w:pPr>
        <w:rPr>
          <w:rFonts w:asciiTheme="minorHAnsi" w:hAnsiTheme="minorHAnsi" w:cs="Calibri"/>
          <w:color w:val="000000"/>
          <w:sz w:val="24"/>
          <w:lang w:eastAsia="en-US"/>
        </w:rPr>
      </w:pPr>
    </w:p>
    <w:p w14:paraId="3DE10023" w14:textId="0350E68E" w:rsidR="006E2776" w:rsidRDefault="00964D48" w:rsidP="006E2776">
      <w:pPr>
        <w:autoSpaceDE w:val="0"/>
        <w:autoSpaceDN w:val="0"/>
        <w:adjustRightInd w:val="0"/>
        <w:rPr>
          <w:rFonts w:asciiTheme="minorHAnsi" w:hAnsiTheme="minorHAnsi" w:cs="Calibri"/>
          <w:sz w:val="24"/>
          <w:lang w:eastAsia="en-US"/>
        </w:rPr>
      </w:pPr>
      <w:r w:rsidRPr="00065B56">
        <w:rPr>
          <w:rFonts w:asciiTheme="minorHAnsi" w:hAnsiTheme="minorHAnsi" w:cs="Calibri"/>
          <w:sz w:val="24"/>
          <w:lang w:eastAsia="en-US"/>
        </w:rPr>
        <w:t xml:space="preserve">Samen met </w:t>
      </w:r>
      <w:r w:rsidR="006E2776" w:rsidRPr="00065B56">
        <w:rPr>
          <w:rFonts w:asciiTheme="minorHAnsi" w:hAnsiTheme="minorHAnsi" w:cs="Calibri"/>
          <w:sz w:val="24"/>
          <w:lang w:eastAsia="en-US"/>
        </w:rPr>
        <w:t xml:space="preserve">Macheo </w:t>
      </w:r>
      <w:r w:rsidRPr="00065B56">
        <w:rPr>
          <w:rFonts w:asciiTheme="minorHAnsi" w:hAnsiTheme="minorHAnsi" w:cs="Calibri"/>
          <w:sz w:val="24"/>
          <w:lang w:eastAsia="en-US"/>
        </w:rPr>
        <w:t xml:space="preserve">kijken wij naar de 7 stadia van ontwikkeling </w:t>
      </w:r>
      <w:r w:rsidR="00DF5B1B" w:rsidRPr="00065B56">
        <w:rPr>
          <w:rFonts w:asciiTheme="minorHAnsi" w:hAnsiTheme="minorHAnsi" w:cs="Calibri"/>
          <w:sz w:val="24"/>
          <w:lang w:eastAsia="en-US"/>
        </w:rPr>
        <w:t xml:space="preserve">voor alle leeftijdsgroepen. </w:t>
      </w:r>
      <w:r w:rsidRPr="00065B56">
        <w:rPr>
          <w:rFonts w:asciiTheme="minorHAnsi" w:hAnsiTheme="minorHAnsi" w:cs="Calibri"/>
          <w:sz w:val="24"/>
          <w:lang w:eastAsia="en-US"/>
        </w:rPr>
        <w:t xml:space="preserve">Van </w:t>
      </w:r>
      <w:r w:rsidR="00065B56">
        <w:rPr>
          <w:rFonts w:asciiTheme="minorHAnsi" w:hAnsiTheme="minorHAnsi" w:cs="Calibri"/>
          <w:sz w:val="24"/>
          <w:lang w:eastAsia="en-US"/>
        </w:rPr>
        <w:t xml:space="preserve">essentieel </w:t>
      </w:r>
      <w:r w:rsidRPr="00065B56">
        <w:rPr>
          <w:rFonts w:asciiTheme="minorHAnsi" w:hAnsiTheme="minorHAnsi" w:cs="Calibri"/>
          <w:sz w:val="24"/>
          <w:lang w:eastAsia="en-US"/>
        </w:rPr>
        <w:t>belang is h</w:t>
      </w:r>
      <w:r w:rsidR="006E2776" w:rsidRPr="00065B56">
        <w:rPr>
          <w:rFonts w:asciiTheme="minorHAnsi" w:hAnsiTheme="minorHAnsi" w:cs="Calibri"/>
          <w:sz w:val="24"/>
          <w:lang w:eastAsia="en-US"/>
        </w:rPr>
        <w:t xml:space="preserve">et </w:t>
      </w:r>
      <w:r w:rsidR="0099057E" w:rsidRPr="00065B56">
        <w:rPr>
          <w:rFonts w:asciiTheme="minorHAnsi" w:hAnsiTheme="minorHAnsi" w:cs="Calibri"/>
          <w:sz w:val="24"/>
          <w:lang w:eastAsia="en-US"/>
        </w:rPr>
        <w:t xml:space="preserve">in de gaten houden van het </w:t>
      </w:r>
      <w:r w:rsidR="006E2776" w:rsidRPr="00065B56">
        <w:rPr>
          <w:rFonts w:asciiTheme="minorHAnsi" w:hAnsiTheme="minorHAnsi" w:cs="Calibri"/>
          <w:sz w:val="24"/>
          <w:lang w:eastAsia="en-US"/>
        </w:rPr>
        <w:t>grote geheel</w:t>
      </w:r>
      <w:r w:rsidRPr="00065B56">
        <w:rPr>
          <w:rFonts w:asciiTheme="minorHAnsi" w:hAnsiTheme="minorHAnsi" w:cs="Calibri"/>
          <w:sz w:val="24"/>
          <w:lang w:eastAsia="en-US"/>
        </w:rPr>
        <w:t xml:space="preserve"> {</w:t>
      </w:r>
      <w:r w:rsidR="006E2776" w:rsidRPr="00065B56">
        <w:rPr>
          <w:rFonts w:asciiTheme="minorHAnsi" w:hAnsiTheme="minorHAnsi" w:cs="Calibri"/>
          <w:sz w:val="24"/>
          <w:lang w:eastAsia="en-US"/>
        </w:rPr>
        <w:t xml:space="preserve"> </w:t>
      </w:r>
      <w:r w:rsidR="0099057E" w:rsidRPr="00065B56">
        <w:rPr>
          <w:rFonts w:asciiTheme="minorHAnsi" w:hAnsiTheme="minorHAnsi" w:cs="Calibri"/>
          <w:sz w:val="24"/>
          <w:lang w:eastAsia="en-US"/>
        </w:rPr>
        <w:t>de sociale conte</w:t>
      </w:r>
      <w:r w:rsidRPr="00065B56">
        <w:rPr>
          <w:rFonts w:asciiTheme="minorHAnsi" w:hAnsiTheme="minorHAnsi" w:cs="Calibri"/>
          <w:sz w:val="24"/>
          <w:lang w:eastAsia="en-US"/>
        </w:rPr>
        <w:t xml:space="preserve">xt / </w:t>
      </w:r>
      <w:r w:rsidR="006E2776" w:rsidRPr="00065B56">
        <w:rPr>
          <w:rFonts w:asciiTheme="minorHAnsi" w:hAnsiTheme="minorHAnsi" w:cs="Calibri"/>
          <w:sz w:val="24"/>
          <w:lang w:eastAsia="en-US"/>
        </w:rPr>
        <w:t>de gezinnen</w:t>
      </w:r>
      <w:r w:rsidRPr="00065B56">
        <w:rPr>
          <w:rFonts w:asciiTheme="minorHAnsi" w:hAnsiTheme="minorHAnsi" w:cs="Calibri"/>
          <w:sz w:val="24"/>
          <w:lang w:eastAsia="en-US"/>
        </w:rPr>
        <w:t xml:space="preserve"> } in verband met de verschillende programma’s.</w:t>
      </w:r>
    </w:p>
    <w:p w14:paraId="51A97727" w14:textId="77777777" w:rsidR="00065B56" w:rsidRPr="00065B56" w:rsidRDefault="00065B56" w:rsidP="006E2776">
      <w:pPr>
        <w:autoSpaceDE w:val="0"/>
        <w:autoSpaceDN w:val="0"/>
        <w:adjustRightInd w:val="0"/>
        <w:rPr>
          <w:rFonts w:asciiTheme="minorHAnsi" w:hAnsiTheme="minorHAnsi" w:cs="Calibri"/>
          <w:sz w:val="24"/>
          <w:lang w:eastAsia="en-US"/>
        </w:rPr>
      </w:pPr>
    </w:p>
    <w:p w14:paraId="7BCF0FEF" w14:textId="77777777" w:rsidR="006E2776" w:rsidRPr="0099057E" w:rsidRDefault="006E2776" w:rsidP="006E2776">
      <w:pPr>
        <w:autoSpaceDE w:val="0"/>
        <w:autoSpaceDN w:val="0"/>
        <w:adjustRightInd w:val="0"/>
        <w:rPr>
          <w:rFonts w:asciiTheme="minorHAnsi" w:hAnsiTheme="minorHAnsi" w:cs="Calibri"/>
          <w:sz w:val="24"/>
          <w:lang w:eastAsia="en-US"/>
        </w:rPr>
      </w:pPr>
      <w:r w:rsidRPr="0099057E">
        <w:rPr>
          <w:rFonts w:asciiTheme="minorHAnsi" w:hAnsiTheme="minorHAnsi" w:cs="Calibri"/>
          <w:sz w:val="24"/>
          <w:lang w:eastAsia="en-US"/>
        </w:rPr>
        <w:t xml:space="preserve">Zo werkt KOP intensief samen met de social workers van Macheo en bereiken we meer mensen in nood en helpen we aan betere leefomstandigheden voor de mensen in Kiandutu. </w:t>
      </w:r>
    </w:p>
    <w:p w14:paraId="51A34021" w14:textId="77777777" w:rsidR="006E2776" w:rsidRPr="0099057E" w:rsidRDefault="006E2776" w:rsidP="006E2776">
      <w:pPr>
        <w:autoSpaceDE w:val="0"/>
        <w:autoSpaceDN w:val="0"/>
        <w:adjustRightInd w:val="0"/>
        <w:rPr>
          <w:rFonts w:asciiTheme="minorHAnsi" w:hAnsiTheme="minorHAnsi" w:cs="Calibri"/>
          <w:sz w:val="24"/>
          <w:lang w:eastAsia="en-US"/>
        </w:rPr>
      </w:pPr>
      <w:r w:rsidRPr="0099057E">
        <w:rPr>
          <w:rFonts w:asciiTheme="minorHAnsi" w:hAnsiTheme="minorHAnsi" w:cs="Calibri"/>
          <w:sz w:val="24"/>
          <w:lang w:eastAsia="en-US"/>
        </w:rPr>
        <w:t xml:space="preserve">Het bestuur van KOP blijft doorgaan met het zoeken naar sponsoren en vrienden van KOP om het leven in de sloppenwijk: Kiandutu, te verbeteren door de juiste programma’s op een goede en doelmatige manier met Macheo in te vullen. </w:t>
      </w:r>
    </w:p>
    <w:p w14:paraId="7EE01903" w14:textId="77777777" w:rsidR="006E2776" w:rsidRPr="0099057E" w:rsidRDefault="006E2776" w:rsidP="006E2776">
      <w:pPr>
        <w:autoSpaceDE w:val="0"/>
        <w:autoSpaceDN w:val="0"/>
        <w:adjustRightInd w:val="0"/>
        <w:rPr>
          <w:rFonts w:asciiTheme="minorHAnsi" w:hAnsiTheme="minorHAnsi" w:cs="Calibri"/>
          <w:sz w:val="24"/>
          <w:lang w:eastAsia="en-US"/>
        </w:rPr>
      </w:pPr>
    </w:p>
    <w:p w14:paraId="762C7EEC" w14:textId="77777777" w:rsidR="00354B05" w:rsidRPr="0099057E" w:rsidRDefault="00354B05" w:rsidP="006E2776">
      <w:pPr>
        <w:autoSpaceDE w:val="0"/>
        <w:autoSpaceDN w:val="0"/>
        <w:adjustRightInd w:val="0"/>
        <w:rPr>
          <w:rFonts w:asciiTheme="minorHAnsi" w:hAnsiTheme="minorHAnsi" w:cs="Calibri"/>
          <w:sz w:val="24"/>
          <w:lang w:eastAsia="en-US"/>
        </w:rPr>
      </w:pPr>
      <w:r w:rsidRPr="0099057E">
        <w:rPr>
          <w:rFonts w:asciiTheme="minorHAnsi" w:hAnsiTheme="minorHAnsi" w:cs="Calibri"/>
          <w:noProof/>
          <w:sz w:val="24"/>
        </w:rPr>
        <w:drawing>
          <wp:inline distT="0" distB="0" distL="0" distR="0" wp14:anchorId="6E59BC64" wp14:editId="039D4AEF">
            <wp:extent cx="4800600" cy="3129915"/>
            <wp:effectExtent l="0" t="0" r="0" b="0"/>
            <wp:docPr id="5" name="Afbeelding 5" descr="C:\Users\Jannie\Pictures\2017\REIN foto's KOP\Kenia 2013 065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nie\Pictures\2017\REIN foto's KOP\Kenia 2013 065 (Lar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2026" cy="3130845"/>
                    </a:xfrm>
                    <a:prstGeom prst="rect">
                      <a:avLst/>
                    </a:prstGeom>
                    <a:noFill/>
                    <a:ln>
                      <a:noFill/>
                    </a:ln>
                  </pic:spPr>
                </pic:pic>
              </a:graphicData>
            </a:graphic>
          </wp:inline>
        </w:drawing>
      </w:r>
    </w:p>
    <w:p w14:paraId="240E273C" w14:textId="77777777" w:rsidR="00354B05" w:rsidRPr="0099057E" w:rsidRDefault="00354B05" w:rsidP="006E2776">
      <w:pPr>
        <w:autoSpaceDE w:val="0"/>
        <w:autoSpaceDN w:val="0"/>
        <w:adjustRightInd w:val="0"/>
        <w:rPr>
          <w:rFonts w:asciiTheme="minorHAnsi" w:hAnsiTheme="minorHAnsi" w:cs="Calibri"/>
          <w:sz w:val="24"/>
          <w:lang w:eastAsia="en-US"/>
        </w:rPr>
      </w:pPr>
    </w:p>
    <w:p w14:paraId="4E03FA3E" w14:textId="77777777" w:rsidR="006E2776" w:rsidRPr="0099057E" w:rsidRDefault="006E2776" w:rsidP="006E2776">
      <w:pPr>
        <w:autoSpaceDE w:val="0"/>
        <w:autoSpaceDN w:val="0"/>
        <w:adjustRightInd w:val="0"/>
        <w:rPr>
          <w:rFonts w:asciiTheme="minorHAnsi" w:hAnsiTheme="minorHAnsi" w:cs="Calibri"/>
          <w:sz w:val="24"/>
          <w:lang w:eastAsia="en-US"/>
        </w:rPr>
      </w:pPr>
      <w:r w:rsidRPr="0099057E">
        <w:rPr>
          <w:rFonts w:asciiTheme="minorHAnsi" w:hAnsiTheme="minorHAnsi" w:cs="Calibri"/>
          <w:sz w:val="24"/>
          <w:lang w:eastAsia="en-US"/>
        </w:rPr>
        <w:t xml:space="preserve">Terugkijkend op de afgelopen jaren kunnen wij constateren dat er veel is bereikt, maar er ook nog veel is te doen. </w:t>
      </w:r>
    </w:p>
    <w:p w14:paraId="09A40760" w14:textId="19B4637D" w:rsidR="006E2776" w:rsidRPr="0099057E" w:rsidRDefault="00065B56" w:rsidP="006E2776">
      <w:pPr>
        <w:autoSpaceDE w:val="0"/>
        <w:autoSpaceDN w:val="0"/>
        <w:adjustRightInd w:val="0"/>
        <w:rPr>
          <w:rFonts w:asciiTheme="minorHAnsi" w:hAnsiTheme="minorHAnsi" w:cs="Calibri"/>
          <w:sz w:val="24"/>
          <w:lang w:eastAsia="en-US"/>
        </w:rPr>
      </w:pPr>
      <w:r w:rsidRPr="00065B56">
        <w:rPr>
          <w:rFonts w:asciiTheme="minorHAnsi" w:hAnsiTheme="minorHAnsi" w:cs="Calibri"/>
          <w:sz w:val="24"/>
          <w:lang w:eastAsia="en-US"/>
        </w:rPr>
        <w:t>Door middel van de</w:t>
      </w:r>
      <w:r w:rsidR="006E2776" w:rsidRPr="00065B56">
        <w:rPr>
          <w:rFonts w:asciiTheme="minorHAnsi" w:hAnsiTheme="minorHAnsi" w:cs="Calibri"/>
          <w:sz w:val="24"/>
          <w:lang w:eastAsia="en-US"/>
        </w:rPr>
        <w:t xml:space="preserve"> programma’s waarin KOP ondersteuning biedt (met dank aan onze </w:t>
      </w:r>
      <w:r w:rsidR="006E2776" w:rsidRPr="0099057E">
        <w:rPr>
          <w:rFonts w:asciiTheme="minorHAnsi" w:hAnsiTheme="minorHAnsi" w:cs="Calibri"/>
          <w:sz w:val="24"/>
          <w:lang w:eastAsia="en-US"/>
        </w:rPr>
        <w:t xml:space="preserve">sponsoren) hebben we enorm veel bereikt. </w:t>
      </w:r>
    </w:p>
    <w:p w14:paraId="74BBA219" w14:textId="77777777" w:rsidR="006E2776" w:rsidRPr="0099057E" w:rsidRDefault="006E2776" w:rsidP="007B3FB9">
      <w:pPr>
        <w:pStyle w:val="Lijstalinea"/>
        <w:numPr>
          <w:ilvl w:val="0"/>
          <w:numId w:val="2"/>
        </w:numPr>
        <w:autoSpaceDE w:val="0"/>
        <w:autoSpaceDN w:val="0"/>
        <w:adjustRightInd w:val="0"/>
        <w:rPr>
          <w:rFonts w:asciiTheme="minorHAnsi" w:hAnsiTheme="minorHAnsi" w:cs="Calibri"/>
          <w:sz w:val="24"/>
          <w:lang w:eastAsia="en-US"/>
        </w:rPr>
      </w:pPr>
      <w:r w:rsidRPr="0099057E">
        <w:rPr>
          <w:rFonts w:asciiTheme="minorHAnsi" w:hAnsiTheme="minorHAnsi" w:cs="Calibri"/>
          <w:sz w:val="24"/>
          <w:lang w:eastAsia="en-US"/>
        </w:rPr>
        <w:t xml:space="preserve">Moeder-Kind zorg </w:t>
      </w:r>
      <w:r w:rsidR="007B3FB9" w:rsidRPr="0099057E">
        <w:rPr>
          <w:rFonts w:asciiTheme="minorHAnsi" w:hAnsiTheme="minorHAnsi" w:cs="Calibri"/>
          <w:sz w:val="24"/>
          <w:lang w:eastAsia="en-US"/>
        </w:rPr>
        <w:t>en Family Planning</w:t>
      </w:r>
      <w:r w:rsidRPr="0099057E">
        <w:rPr>
          <w:rFonts w:asciiTheme="minorHAnsi" w:hAnsiTheme="minorHAnsi" w:cs="Calibri"/>
          <w:sz w:val="24"/>
          <w:lang w:eastAsia="en-US"/>
        </w:rPr>
        <w:t xml:space="preserve"> </w:t>
      </w:r>
    </w:p>
    <w:p w14:paraId="5D468A13" w14:textId="77777777" w:rsidR="006E2776" w:rsidRPr="0099057E" w:rsidRDefault="006E2776" w:rsidP="006E2776">
      <w:pPr>
        <w:pStyle w:val="Lijstalinea"/>
        <w:numPr>
          <w:ilvl w:val="0"/>
          <w:numId w:val="2"/>
        </w:numPr>
        <w:autoSpaceDE w:val="0"/>
        <w:autoSpaceDN w:val="0"/>
        <w:adjustRightInd w:val="0"/>
        <w:rPr>
          <w:rFonts w:asciiTheme="minorHAnsi" w:hAnsiTheme="minorHAnsi" w:cs="Calibri"/>
          <w:sz w:val="24"/>
          <w:lang w:eastAsia="en-US"/>
        </w:rPr>
      </w:pPr>
      <w:r w:rsidRPr="0099057E">
        <w:rPr>
          <w:rFonts w:asciiTheme="minorHAnsi" w:hAnsiTheme="minorHAnsi" w:cs="Calibri"/>
          <w:sz w:val="24"/>
          <w:lang w:eastAsia="en-US"/>
        </w:rPr>
        <w:t>Tienermoeders: begeleiding naar de toekomst</w:t>
      </w:r>
    </w:p>
    <w:p w14:paraId="762BD171" w14:textId="77777777" w:rsidR="006E2776" w:rsidRPr="0099057E" w:rsidRDefault="006E2776" w:rsidP="006E2776">
      <w:pPr>
        <w:pStyle w:val="Lijstalinea"/>
        <w:numPr>
          <w:ilvl w:val="0"/>
          <w:numId w:val="2"/>
        </w:numPr>
        <w:autoSpaceDE w:val="0"/>
        <w:autoSpaceDN w:val="0"/>
        <w:adjustRightInd w:val="0"/>
        <w:rPr>
          <w:rFonts w:asciiTheme="minorHAnsi" w:hAnsiTheme="minorHAnsi" w:cs="Calibri"/>
          <w:sz w:val="24"/>
          <w:lang w:eastAsia="en-US"/>
        </w:rPr>
      </w:pPr>
      <w:r w:rsidRPr="0099057E">
        <w:rPr>
          <w:rFonts w:asciiTheme="minorHAnsi" w:hAnsiTheme="minorHAnsi" w:cs="Calibri"/>
          <w:sz w:val="24"/>
          <w:lang w:eastAsia="en-US"/>
        </w:rPr>
        <w:t>Ondervoede kinderen</w:t>
      </w:r>
    </w:p>
    <w:p w14:paraId="0A0ED464" w14:textId="77777777" w:rsidR="006E2776" w:rsidRPr="0099057E" w:rsidRDefault="006E2776" w:rsidP="007428DB">
      <w:pPr>
        <w:pStyle w:val="Lijstalinea"/>
        <w:numPr>
          <w:ilvl w:val="0"/>
          <w:numId w:val="2"/>
        </w:numPr>
        <w:autoSpaceDE w:val="0"/>
        <w:autoSpaceDN w:val="0"/>
        <w:adjustRightInd w:val="0"/>
        <w:rPr>
          <w:rFonts w:asciiTheme="minorHAnsi" w:hAnsiTheme="minorHAnsi" w:cs="Calibri"/>
          <w:sz w:val="24"/>
          <w:lang w:eastAsia="en-US"/>
        </w:rPr>
      </w:pPr>
      <w:r w:rsidRPr="0099057E">
        <w:rPr>
          <w:rFonts w:asciiTheme="minorHAnsi" w:hAnsiTheme="minorHAnsi" w:cs="Calibri"/>
          <w:sz w:val="24"/>
          <w:lang w:eastAsia="en-US"/>
        </w:rPr>
        <w:t>Individuele zorg en behandeling</w:t>
      </w:r>
      <w:r w:rsidR="007428DB" w:rsidRPr="0099057E">
        <w:rPr>
          <w:rFonts w:asciiTheme="minorHAnsi" w:hAnsiTheme="minorHAnsi" w:cs="Calibri"/>
          <w:sz w:val="24"/>
          <w:lang w:eastAsia="en-US"/>
        </w:rPr>
        <w:t xml:space="preserve"> en </w:t>
      </w:r>
      <w:r w:rsidRPr="0099057E">
        <w:rPr>
          <w:rFonts w:asciiTheme="minorHAnsi" w:hAnsiTheme="minorHAnsi" w:cs="Calibri"/>
          <w:sz w:val="24"/>
          <w:lang w:eastAsia="en-US"/>
        </w:rPr>
        <w:t>Thuiszorg</w:t>
      </w:r>
    </w:p>
    <w:p w14:paraId="75F6A903" w14:textId="77777777" w:rsidR="006E2776" w:rsidRPr="0099057E" w:rsidRDefault="006E2776" w:rsidP="006E2776">
      <w:pPr>
        <w:pStyle w:val="Lijstalinea"/>
        <w:numPr>
          <w:ilvl w:val="0"/>
          <w:numId w:val="2"/>
        </w:numPr>
        <w:rPr>
          <w:rFonts w:asciiTheme="minorHAnsi" w:hAnsiTheme="minorHAnsi" w:cs="Calibri"/>
          <w:sz w:val="24"/>
          <w:lang w:eastAsia="en-US"/>
        </w:rPr>
      </w:pPr>
      <w:r w:rsidRPr="0099057E">
        <w:rPr>
          <w:rFonts w:asciiTheme="minorHAnsi" w:hAnsiTheme="minorHAnsi" w:cs="Calibri"/>
          <w:sz w:val="24"/>
          <w:lang w:eastAsia="en-US"/>
        </w:rPr>
        <w:t>Onderwijs aan drop-outs</w:t>
      </w:r>
    </w:p>
    <w:p w14:paraId="12BECA22" w14:textId="77777777" w:rsidR="006E2776" w:rsidRPr="0099057E" w:rsidRDefault="006E2776" w:rsidP="006E2776">
      <w:pPr>
        <w:rPr>
          <w:rFonts w:asciiTheme="minorHAnsi" w:hAnsiTheme="minorHAnsi" w:cs="Calibri"/>
          <w:sz w:val="24"/>
          <w:lang w:eastAsia="en-US"/>
        </w:rPr>
      </w:pPr>
    </w:p>
    <w:p w14:paraId="6D4CFB65" w14:textId="77777777" w:rsidR="00065B56" w:rsidRDefault="00065B56" w:rsidP="006E2776">
      <w:pPr>
        <w:autoSpaceDE w:val="0"/>
        <w:autoSpaceDN w:val="0"/>
        <w:adjustRightInd w:val="0"/>
        <w:rPr>
          <w:rFonts w:asciiTheme="minorHAnsi" w:hAnsiTheme="minorHAnsi" w:cs="Calibri,Bold"/>
          <w:b/>
          <w:bCs/>
          <w:color w:val="959AC9"/>
          <w:sz w:val="24"/>
          <w:lang w:eastAsia="en-US"/>
        </w:rPr>
      </w:pPr>
    </w:p>
    <w:p w14:paraId="3D553592" w14:textId="77777777" w:rsidR="00065B56" w:rsidRDefault="00065B56" w:rsidP="006E2776">
      <w:pPr>
        <w:autoSpaceDE w:val="0"/>
        <w:autoSpaceDN w:val="0"/>
        <w:adjustRightInd w:val="0"/>
        <w:rPr>
          <w:rFonts w:asciiTheme="minorHAnsi" w:hAnsiTheme="minorHAnsi" w:cs="Calibri,Bold"/>
          <w:b/>
          <w:bCs/>
          <w:color w:val="959AC9"/>
          <w:sz w:val="24"/>
          <w:lang w:eastAsia="en-US"/>
        </w:rPr>
      </w:pPr>
    </w:p>
    <w:p w14:paraId="08F500D4" w14:textId="77777777" w:rsidR="00065B56" w:rsidRDefault="00065B56" w:rsidP="006E2776">
      <w:pPr>
        <w:autoSpaceDE w:val="0"/>
        <w:autoSpaceDN w:val="0"/>
        <w:adjustRightInd w:val="0"/>
        <w:rPr>
          <w:rFonts w:asciiTheme="minorHAnsi" w:hAnsiTheme="minorHAnsi" w:cs="Calibri,Bold"/>
          <w:b/>
          <w:bCs/>
          <w:color w:val="959AC9"/>
          <w:sz w:val="24"/>
          <w:lang w:eastAsia="en-US"/>
        </w:rPr>
      </w:pPr>
    </w:p>
    <w:p w14:paraId="3A2D6FE0" w14:textId="77777777" w:rsidR="00065B56" w:rsidRDefault="00065B56" w:rsidP="006E2776">
      <w:pPr>
        <w:autoSpaceDE w:val="0"/>
        <w:autoSpaceDN w:val="0"/>
        <w:adjustRightInd w:val="0"/>
        <w:rPr>
          <w:rFonts w:asciiTheme="minorHAnsi" w:hAnsiTheme="minorHAnsi" w:cs="Calibri,Bold"/>
          <w:b/>
          <w:bCs/>
          <w:color w:val="959AC9"/>
          <w:sz w:val="24"/>
          <w:lang w:eastAsia="en-US"/>
        </w:rPr>
      </w:pPr>
    </w:p>
    <w:p w14:paraId="3C5D3F83" w14:textId="77777777" w:rsidR="006E2776" w:rsidRPr="0099057E" w:rsidRDefault="007B3FB9" w:rsidP="006E2776">
      <w:pPr>
        <w:autoSpaceDE w:val="0"/>
        <w:autoSpaceDN w:val="0"/>
        <w:adjustRightInd w:val="0"/>
        <w:rPr>
          <w:rFonts w:asciiTheme="minorHAnsi" w:hAnsiTheme="minorHAnsi" w:cs="Calibri,Bold"/>
          <w:b/>
          <w:bCs/>
          <w:color w:val="959AC9"/>
          <w:sz w:val="24"/>
          <w:lang w:eastAsia="en-US"/>
        </w:rPr>
      </w:pPr>
      <w:r w:rsidRPr="0099057E">
        <w:rPr>
          <w:rFonts w:asciiTheme="minorHAnsi" w:hAnsiTheme="minorHAnsi" w:cs="Calibri,Bold"/>
          <w:b/>
          <w:bCs/>
          <w:color w:val="959AC9"/>
          <w:sz w:val="24"/>
          <w:lang w:eastAsia="en-US"/>
        </w:rPr>
        <w:lastRenderedPageBreak/>
        <w:t>Resultaten van 2017</w:t>
      </w:r>
    </w:p>
    <w:p w14:paraId="605A512A" w14:textId="3BC4FEE5" w:rsidR="006E2776" w:rsidRPr="0099057E" w:rsidRDefault="006E2776" w:rsidP="006E2776">
      <w:pPr>
        <w:autoSpaceDE w:val="0"/>
        <w:autoSpaceDN w:val="0"/>
        <w:adjustRightInd w:val="0"/>
        <w:rPr>
          <w:rFonts w:asciiTheme="minorHAnsi" w:hAnsiTheme="minorHAnsi" w:cs="Calibri,Bold"/>
          <w:b/>
          <w:bCs/>
          <w:color w:val="959AC9"/>
          <w:sz w:val="24"/>
          <w:lang w:eastAsia="en-US"/>
        </w:rPr>
      </w:pPr>
      <w:r w:rsidRPr="0099057E">
        <w:rPr>
          <w:rFonts w:asciiTheme="minorHAnsi" w:hAnsiTheme="minorHAnsi" w:cs="Calibri,Bold"/>
          <w:b/>
          <w:bCs/>
          <w:color w:val="959AC9"/>
          <w:sz w:val="24"/>
          <w:lang w:eastAsia="en-US"/>
        </w:rPr>
        <w:t xml:space="preserve">Moeder-Kind zorg en </w:t>
      </w:r>
      <w:r w:rsidR="00065B56" w:rsidRPr="0099057E">
        <w:rPr>
          <w:rFonts w:asciiTheme="minorHAnsi" w:hAnsiTheme="minorHAnsi" w:cs="Calibri,Bold"/>
          <w:b/>
          <w:bCs/>
          <w:color w:val="959AC9"/>
          <w:sz w:val="24"/>
          <w:lang w:eastAsia="en-US"/>
        </w:rPr>
        <w:t>family-planning</w:t>
      </w:r>
    </w:p>
    <w:p w14:paraId="03E8AA87" w14:textId="77777777" w:rsidR="006E2776" w:rsidRPr="0099057E" w:rsidRDefault="006E2776" w:rsidP="006E2776">
      <w:pPr>
        <w:autoSpaceDE w:val="0"/>
        <w:autoSpaceDN w:val="0"/>
        <w:adjustRightInd w:val="0"/>
        <w:rPr>
          <w:rFonts w:asciiTheme="minorHAnsi" w:hAnsiTheme="minorHAnsi" w:cs="Calibri,Bold"/>
          <w:b/>
          <w:bCs/>
          <w:color w:val="959AC9"/>
          <w:sz w:val="24"/>
          <w:lang w:eastAsia="en-US"/>
        </w:rPr>
      </w:pPr>
    </w:p>
    <w:p w14:paraId="0FE2B099" w14:textId="77777777" w:rsidR="006E2776" w:rsidRPr="0099057E" w:rsidRDefault="004106FA"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b/>
          <w:color w:val="8496B0" w:themeColor="text2" w:themeTint="99"/>
          <w:sz w:val="24"/>
          <w:lang w:eastAsia="en-US"/>
        </w:rPr>
        <w:t>Moeder/kindzorg</w:t>
      </w:r>
      <w:r w:rsidRPr="0099057E">
        <w:rPr>
          <w:rFonts w:asciiTheme="minorHAnsi" w:hAnsiTheme="minorHAnsi" w:cs="Calibri"/>
          <w:color w:val="000000"/>
          <w:sz w:val="24"/>
          <w:lang w:eastAsia="en-US"/>
        </w:rPr>
        <w:t xml:space="preserve">: </w:t>
      </w:r>
      <w:r w:rsidR="007B3FB9" w:rsidRPr="0099057E">
        <w:rPr>
          <w:rFonts w:asciiTheme="minorHAnsi" w:hAnsiTheme="minorHAnsi" w:cs="Calibri"/>
          <w:color w:val="000000"/>
          <w:sz w:val="24"/>
          <w:lang w:eastAsia="en-US"/>
        </w:rPr>
        <w:t>Belangrijk i</w:t>
      </w:r>
      <w:r w:rsidR="006E2776" w:rsidRPr="0099057E">
        <w:rPr>
          <w:rFonts w:asciiTheme="minorHAnsi" w:hAnsiTheme="minorHAnsi" w:cs="Calibri"/>
          <w:color w:val="000000"/>
          <w:sz w:val="24"/>
          <w:lang w:eastAsia="en-US"/>
        </w:rPr>
        <w:t>n dit programma</w:t>
      </w:r>
      <w:r w:rsidR="007B3FB9" w:rsidRPr="0099057E">
        <w:rPr>
          <w:rFonts w:asciiTheme="minorHAnsi" w:hAnsiTheme="minorHAnsi" w:cs="Calibri"/>
          <w:color w:val="000000"/>
          <w:sz w:val="24"/>
          <w:lang w:eastAsia="en-US"/>
        </w:rPr>
        <w:t xml:space="preserve"> is het verbeteren van </w:t>
      </w:r>
      <w:r w:rsidR="00EE15FD" w:rsidRPr="0099057E">
        <w:rPr>
          <w:rFonts w:asciiTheme="minorHAnsi" w:hAnsiTheme="minorHAnsi" w:cs="Calibri"/>
          <w:color w:val="000000"/>
          <w:sz w:val="24"/>
          <w:lang w:eastAsia="en-US"/>
        </w:rPr>
        <w:t>een gecontroleerde zwangerschap</w:t>
      </w:r>
      <w:r w:rsidRPr="0099057E">
        <w:rPr>
          <w:rFonts w:asciiTheme="minorHAnsi" w:hAnsiTheme="minorHAnsi" w:cs="Calibri"/>
          <w:color w:val="000000"/>
          <w:sz w:val="24"/>
          <w:lang w:eastAsia="en-US"/>
        </w:rPr>
        <w:t xml:space="preserve"> en de zorg erna</w:t>
      </w:r>
      <w:r w:rsidR="00EE15FD" w:rsidRPr="0099057E">
        <w:rPr>
          <w:rFonts w:asciiTheme="minorHAnsi" w:hAnsiTheme="minorHAnsi" w:cs="Calibri"/>
          <w:color w:val="000000"/>
          <w:sz w:val="24"/>
          <w:lang w:eastAsia="en-US"/>
        </w:rPr>
        <w:t>.</w:t>
      </w:r>
      <w:r w:rsidR="00513B1A" w:rsidRPr="0099057E">
        <w:rPr>
          <w:rFonts w:asciiTheme="minorHAnsi" w:hAnsiTheme="minorHAnsi" w:cs="Calibri"/>
          <w:color w:val="000000"/>
          <w:sz w:val="24"/>
          <w:lang w:eastAsia="en-US"/>
        </w:rPr>
        <w:t xml:space="preserve"> </w:t>
      </w:r>
      <w:r w:rsidR="006E2776" w:rsidRPr="0099057E">
        <w:rPr>
          <w:rFonts w:asciiTheme="minorHAnsi" w:hAnsiTheme="minorHAnsi" w:cs="Calibri"/>
          <w:color w:val="000000"/>
          <w:sz w:val="24"/>
          <w:lang w:eastAsia="en-US"/>
        </w:rPr>
        <w:t>In 201</w:t>
      </w:r>
      <w:r w:rsidR="00513B1A" w:rsidRPr="0099057E">
        <w:rPr>
          <w:rFonts w:asciiTheme="minorHAnsi" w:hAnsiTheme="minorHAnsi" w:cs="Calibri"/>
          <w:color w:val="000000"/>
          <w:sz w:val="24"/>
          <w:lang w:eastAsia="en-US"/>
        </w:rPr>
        <w:t>7</w:t>
      </w:r>
      <w:r w:rsidR="006E2776" w:rsidRPr="0099057E">
        <w:rPr>
          <w:rFonts w:asciiTheme="minorHAnsi" w:hAnsiTheme="minorHAnsi" w:cs="Calibri"/>
          <w:color w:val="000000"/>
          <w:sz w:val="24"/>
          <w:lang w:eastAsia="en-US"/>
        </w:rPr>
        <w:t xml:space="preserve"> zijn er </w:t>
      </w:r>
      <w:r w:rsidR="00513B1A" w:rsidRPr="0099057E">
        <w:rPr>
          <w:rFonts w:asciiTheme="minorHAnsi" w:hAnsiTheme="minorHAnsi" w:cs="Calibri"/>
          <w:color w:val="000000"/>
          <w:sz w:val="24"/>
          <w:lang w:eastAsia="en-US"/>
        </w:rPr>
        <w:t xml:space="preserve">bijna </w:t>
      </w:r>
      <w:r w:rsidR="006E2776" w:rsidRPr="0099057E">
        <w:rPr>
          <w:rFonts w:asciiTheme="minorHAnsi" w:hAnsiTheme="minorHAnsi" w:cs="Calibri"/>
          <w:color w:val="000000"/>
          <w:sz w:val="24"/>
          <w:lang w:eastAsia="en-US"/>
        </w:rPr>
        <w:t>wekelijks seminars gehouden over hygiëne, borstvoeding, sociale ontwikkelingen, geboorteplanning, verzekering</w:t>
      </w:r>
      <w:r w:rsidR="00513B1A" w:rsidRPr="0099057E">
        <w:rPr>
          <w:rFonts w:asciiTheme="minorHAnsi" w:hAnsiTheme="minorHAnsi" w:cs="Calibri"/>
          <w:color w:val="000000"/>
          <w:sz w:val="24"/>
          <w:lang w:eastAsia="en-US"/>
        </w:rPr>
        <w:t xml:space="preserve"> en hoe je je kind beschermt voor ziektes en </w:t>
      </w:r>
      <w:r w:rsidR="00EE15FD" w:rsidRPr="0099057E">
        <w:rPr>
          <w:rFonts w:asciiTheme="minorHAnsi" w:hAnsiTheme="minorHAnsi" w:cs="Calibri"/>
          <w:color w:val="000000"/>
          <w:sz w:val="24"/>
          <w:lang w:eastAsia="en-US"/>
        </w:rPr>
        <w:t>invloeden vanuit de sloppenwijk</w:t>
      </w:r>
      <w:r w:rsidR="006E2776" w:rsidRPr="0099057E">
        <w:rPr>
          <w:rFonts w:asciiTheme="minorHAnsi" w:hAnsiTheme="minorHAnsi" w:cs="Calibri"/>
          <w:color w:val="000000"/>
          <w:sz w:val="24"/>
          <w:lang w:eastAsia="en-US"/>
        </w:rPr>
        <w:t xml:space="preserve">. </w:t>
      </w:r>
      <w:r w:rsidR="00513B1A" w:rsidRPr="0099057E">
        <w:rPr>
          <w:rFonts w:asciiTheme="minorHAnsi" w:hAnsiTheme="minorHAnsi" w:cs="Calibri"/>
          <w:color w:val="000000"/>
          <w:sz w:val="24"/>
          <w:lang w:eastAsia="en-US"/>
        </w:rPr>
        <w:t>Aan deze 37 seminars hebben er  in 2017</w:t>
      </w:r>
      <w:r w:rsidR="00EE15FD" w:rsidRPr="0099057E">
        <w:rPr>
          <w:rFonts w:asciiTheme="minorHAnsi" w:hAnsiTheme="minorHAnsi" w:cs="Calibri"/>
          <w:color w:val="000000"/>
          <w:sz w:val="24"/>
          <w:lang w:eastAsia="en-US"/>
        </w:rPr>
        <w:t xml:space="preserve">; </w:t>
      </w:r>
      <w:r w:rsidR="00513B1A" w:rsidRPr="0099057E">
        <w:rPr>
          <w:rFonts w:asciiTheme="minorHAnsi" w:hAnsiTheme="minorHAnsi" w:cs="Calibri"/>
          <w:color w:val="000000"/>
          <w:sz w:val="24"/>
          <w:lang w:eastAsia="en-US"/>
        </w:rPr>
        <w:t xml:space="preserve"> 971 vrouwen deelgenomen; deze vrouwen hebben na de seminar allemaal een voedsel pakket, medische support en zonodig melkpoeder ontvangen.</w:t>
      </w:r>
      <w:r w:rsidR="00EE15FD" w:rsidRPr="0099057E">
        <w:rPr>
          <w:rFonts w:asciiTheme="minorHAnsi" w:hAnsiTheme="minorHAnsi" w:cs="Calibri"/>
          <w:color w:val="000000"/>
          <w:sz w:val="24"/>
          <w:lang w:eastAsia="en-US"/>
        </w:rPr>
        <w:t xml:space="preserve"> Een fieldworker volgt de moeders thuis in de</w:t>
      </w:r>
      <w:r w:rsidR="006E2776" w:rsidRPr="0099057E">
        <w:rPr>
          <w:rFonts w:asciiTheme="minorHAnsi" w:hAnsiTheme="minorHAnsi" w:cs="Calibri"/>
          <w:color w:val="000000"/>
          <w:sz w:val="24"/>
          <w:lang w:eastAsia="en-US"/>
        </w:rPr>
        <w:t xml:space="preserve"> sloppenwijk. De samenwerking met het Kiandutu Health Centre (</w:t>
      </w:r>
      <w:r w:rsidR="00EE15FD" w:rsidRPr="0099057E">
        <w:rPr>
          <w:rFonts w:asciiTheme="minorHAnsi" w:hAnsiTheme="minorHAnsi" w:cs="Calibri"/>
          <w:color w:val="000000"/>
          <w:sz w:val="24"/>
          <w:lang w:eastAsia="en-US"/>
        </w:rPr>
        <w:t>het</w:t>
      </w:r>
      <w:r w:rsidR="006E2776" w:rsidRPr="0099057E">
        <w:rPr>
          <w:rFonts w:asciiTheme="minorHAnsi" w:hAnsiTheme="minorHAnsi" w:cs="Calibri"/>
          <w:color w:val="000000"/>
          <w:sz w:val="24"/>
          <w:lang w:eastAsia="en-US"/>
        </w:rPr>
        <w:t xml:space="preserve"> ziekenhuis aan de rand van Kiandutu) en Thika level 5 hospital, heeft inmiddels geresulteerd in een h</w:t>
      </w:r>
      <w:r w:rsidR="00EE15FD" w:rsidRPr="0099057E">
        <w:rPr>
          <w:rFonts w:asciiTheme="minorHAnsi" w:hAnsiTheme="minorHAnsi" w:cs="Calibri"/>
          <w:color w:val="000000"/>
          <w:sz w:val="24"/>
          <w:lang w:eastAsia="en-US"/>
        </w:rPr>
        <w:t>oger</w:t>
      </w:r>
      <w:r w:rsidR="006E2776" w:rsidRPr="0099057E">
        <w:rPr>
          <w:rFonts w:asciiTheme="minorHAnsi" w:hAnsiTheme="minorHAnsi" w:cs="Calibri"/>
          <w:color w:val="000000"/>
          <w:sz w:val="24"/>
          <w:lang w:eastAsia="en-US"/>
        </w:rPr>
        <w:t xml:space="preserve"> bevallingspercentage in het ziekenhuis. Hiermee hebben wij in een aantal jaren onze doelstelling ruim bereikt en kunnen we vaststellen dat het ‘veiliger bevallen’ is in Kiandutu.  </w:t>
      </w:r>
    </w:p>
    <w:p w14:paraId="069D8FDD" w14:textId="0F735FE0" w:rsidR="004106FA" w:rsidRPr="0099057E" w:rsidRDefault="004106FA"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b/>
          <w:color w:val="8496B0" w:themeColor="text2" w:themeTint="99"/>
          <w:sz w:val="24"/>
          <w:lang w:eastAsia="en-US"/>
        </w:rPr>
        <w:t>Family</w:t>
      </w:r>
      <w:r w:rsidR="00065B56">
        <w:rPr>
          <w:rFonts w:asciiTheme="minorHAnsi" w:hAnsiTheme="minorHAnsi" w:cs="Calibri"/>
          <w:b/>
          <w:color w:val="8496B0" w:themeColor="text2" w:themeTint="99"/>
          <w:sz w:val="24"/>
          <w:lang w:eastAsia="en-US"/>
        </w:rPr>
        <w:t>-</w:t>
      </w:r>
      <w:bookmarkStart w:id="0" w:name="_GoBack"/>
      <w:bookmarkEnd w:id="0"/>
      <w:r w:rsidRPr="0099057E">
        <w:rPr>
          <w:rFonts w:asciiTheme="minorHAnsi" w:hAnsiTheme="minorHAnsi" w:cs="Calibri"/>
          <w:b/>
          <w:color w:val="8496B0" w:themeColor="text2" w:themeTint="99"/>
          <w:sz w:val="24"/>
          <w:lang w:eastAsia="en-US"/>
        </w:rPr>
        <w:t>planning:</w:t>
      </w:r>
      <w:r w:rsidRPr="0099057E">
        <w:rPr>
          <w:rFonts w:asciiTheme="minorHAnsi" w:hAnsiTheme="minorHAnsi" w:cs="Calibri"/>
          <w:color w:val="000000"/>
          <w:sz w:val="24"/>
          <w:lang w:eastAsia="en-US"/>
        </w:rPr>
        <w:t xml:space="preserve"> er zijn in 2017; 92 vrouwen voor geboortebeperking begeleid en geholpen in het Kiandutu Health Center. De intake is gedaan op KOP en de begeleiding kwam vanuit Macheo. Diverse mogelijkheden (wat betreft geboortebeperking) worden voorgelegd aan de moeders, hierbij is de keus voor een implantaat voor 3 of 5 jaar het meest wenselijk en niet zo ingrijpend, het steriliseren gebeurt ongeveer 25 % van de gevallen.</w:t>
      </w:r>
    </w:p>
    <w:p w14:paraId="65A4C030" w14:textId="77777777" w:rsidR="00665141" w:rsidRPr="0099057E" w:rsidRDefault="00665141" w:rsidP="006E2776">
      <w:pPr>
        <w:autoSpaceDE w:val="0"/>
        <w:autoSpaceDN w:val="0"/>
        <w:adjustRightInd w:val="0"/>
        <w:rPr>
          <w:rFonts w:asciiTheme="minorHAnsi" w:hAnsiTheme="minorHAnsi" w:cs="Calibri"/>
          <w:color w:val="000000"/>
          <w:sz w:val="24"/>
          <w:lang w:eastAsia="en-US"/>
        </w:rPr>
      </w:pPr>
    </w:p>
    <w:p w14:paraId="7C6DE666" w14:textId="77777777" w:rsidR="004106FA" w:rsidRPr="0099057E" w:rsidRDefault="00665141" w:rsidP="006E2776">
      <w:pPr>
        <w:autoSpaceDE w:val="0"/>
        <w:autoSpaceDN w:val="0"/>
        <w:adjustRightInd w:val="0"/>
        <w:rPr>
          <w:rFonts w:asciiTheme="minorHAnsi" w:hAnsiTheme="minorHAnsi" w:cs="Calibri,Bold"/>
          <w:b/>
          <w:bCs/>
          <w:i/>
          <w:color w:val="959AC9"/>
          <w:sz w:val="24"/>
          <w:lang w:eastAsia="en-US"/>
        </w:rPr>
      </w:pPr>
      <w:r w:rsidRPr="0099057E">
        <w:rPr>
          <w:rFonts w:asciiTheme="minorHAnsi" w:hAnsiTheme="minorHAnsi" w:cs="Calibri,Bold"/>
          <w:b/>
          <w:bCs/>
          <w:i/>
          <w:noProof/>
          <w:color w:val="959AC9"/>
          <w:sz w:val="24"/>
        </w:rPr>
        <w:drawing>
          <wp:inline distT="0" distB="0" distL="0" distR="0" wp14:anchorId="44505704" wp14:editId="59270407">
            <wp:extent cx="2638425" cy="1978819"/>
            <wp:effectExtent l="0" t="0" r="0" b="2540"/>
            <wp:docPr id="8" name="Afbeelding 8" descr="C:\Users\Jannie\Pictures\2017\1217 Kenia KOP J\IMG_397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nie\Pictures\2017\1217 Kenia KOP J\IMG_3972 (Lar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642085" cy="1981564"/>
                    </a:xfrm>
                    <a:prstGeom prst="rect">
                      <a:avLst/>
                    </a:prstGeom>
                    <a:noFill/>
                    <a:ln>
                      <a:noFill/>
                    </a:ln>
                  </pic:spPr>
                </pic:pic>
              </a:graphicData>
            </a:graphic>
          </wp:inline>
        </w:drawing>
      </w:r>
      <w:r w:rsidRPr="0099057E">
        <w:rPr>
          <w:rFonts w:ascii="Times New Roman" w:hAnsi="Times New Roman"/>
          <w:snapToGrid w:val="0"/>
          <w:color w:val="000000"/>
          <w:w w:val="0"/>
          <w:sz w:val="24"/>
          <w:u w:color="000000"/>
          <w:bdr w:val="none" w:sz="0" w:space="0" w:color="000000"/>
          <w:shd w:val="clear" w:color="000000" w:fill="000000"/>
          <w:lang w:val="x-none" w:eastAsia="x-none" w:bidi="x-none"/>
        </w:rPr>
        <w:t xml:space="preserve"> </w:t>
      </w:r>
      <w:r w:rsidRPr="0099057E">
        <w:rPr>
          <w:rFonts w:asciiTheme="minorHAnsi" w:hAnsiTheme="minorHAnsi" w:cs="Calibri,Bold"/>
          <w:b/>
          <w:bCs/>
          <w:i/>
          <w:noProof/>
          <w:color w:val="959AC9"/>
          <w:sz w:val="24"/>
        </w:rPr>
        <w:t xml:space="preserve">     </w:t>
      </w:r>
      <w:r w:rsidRPr="0099057E">
        <w:rPr>
          <w:rFonts w:asciiTheme="minorHAnsi" w:hAnsiTheme="minorHAnsi" w:cs="Calibri,Bold"/>
          <w:b/>
          <w:bCs/>
          <w:i/>
          <w:noProof/>
          <w:color w:val="959AC9"/>
          <w:sz w:val="24"/>
        </w:rPr>
        <w:drawing>
          <wp:inline distT="0" distB="0" distL="0" distR="0" wp14:anchorId="48D256A3" wp14:editId="485279BD">
            <wp:extent cx="2609850" cy="1957388"/>
            <wp:effectExtent l="0" t="0" r="0" b="5080"/>
            <wp:docPr id="9" name="Afbeelding 9" descr="C:\Users\Jannie\Pictures\2017\1217 Kenia KOP J\IMG_395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nie\Pictures\2017\1217 Kenia KOP J\IMG_3956 (Lar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4700" cy="1961026"/>
                    </a:xfrm>
                    <a:prstGeom prst="rect">
                      <a:avLst/>
                    </a:prstGeom>
                    <a:noFill/>
                    <a:ln>
                      <a:noFill/>
                    </a:ln>
                  </pic:spPr>
                </pic:pic>
              </a:graphicData>
            </a:graphic>
          </wp:inline>
        </w:drawing>
      </w:r>
    </w:p>
    <w:p w14:paraId="1F2CC5A7" w14:textId="77777777" w:rsidR="00354B05" w:rsidRPr="0099057E" w:rsidRDefault="00354B05" w:rsidP="006E2776">
      <w:pPr>
        <w:autoSpaceDE w:val="0"/>
        <w:autoSpaceDN w:val="0"/>
        <w:adjustRightInd w:val="0"/>
        <w:rPr>
          <w:rFonts w:asciiTheme="minorHAnsi" w:hAnsiTheme="minorHAnsi" w:cs="Calibri,Bold"/>
          <w:b/>
          <w:bCs/>
          <w:i/>
          <w:color w:val="959AC9"/>
          <w:sz w:val="24"/>
          <w:lang w:eastAsia="en-US"/>
        </w:rPr>
      </w:pPr>
    </w:p>
    <w:p w14:paraId="13A74F0B" w14:textId="77777777" w:rsidR="006E2776" w:rsidRPr="0099057E" w:rsidRDefault="006E2776" w:rsidP="006E2776">
      <w:pPr>
        <w:autoSpaceDE w:val="0"/>
        <w:autoSpaceDN w:val="0"/>
        <w:adjustRightInd w:val="0"/>
        <w:rPr>
          <w:rFonts w:asciiTheme="minorHAnsi" w:hAnsiTheme="minorHAnsi" w:cs="Calibri,Bold"/>
          <w:b/>
          <w:bCs/>
          <w:color w:val="959AC9"/>
          <w:sz w:val="24"/>
          <w:lang w:eastAsia="en-US"/>
        </w:rPr>
      </w:pPr>
      <w:r w:rsidRPr="0099057E">
        <w:rPr>
          <w:rFonts w:asciiTheme="minorHAnsi" w:hAnsiTheme="minorHAnsi" w:cs="Calibri,Bold"/>
          <w:b/>
          <w:bCs/>
          <w:color w:val="959AC9"/>
          <w:sz w:val="24"/>
          <w:lang w:eastAsia="en-US"/>
        </w:rPr>
        <w:t>Tienermoeders</w:t>
      </w:r>
    </w:p>
    <w:p w14:paraId="14901564" w14:textId="77777777" w:rsidR="006E2776" w:rsidRPr="0099057E" w:rsidRDefault="004106FA"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 xml:space="preserve">Dit </w:t>
      </w:r>
      <w:r w:rsidR="006E2776" w:rsidRPr="0099057E">
        <w:rPr>
          <w:rFonts w:asciiTheme="minorHAnsi" w:hAnsiTheme="minorHAnsi" w:cs="Calibri"/>
          <w:color w:val="000000"/>
          <w:sz w:val="24"/>
          <w:lang w:eastAsia="en-US"/>
        </w:rPr>
        <w:t xml:space="preserve">programma </w:t>
      </w:r>
      <w:r w:rsidRPr="0099057E">
        <w:rPr>
          <w:rFonts w:asciiTheme="minorHAnsi" w:hAnsiTheme="minorHAnsi" w:cs="Calibri"/>
          <w:color w:val="000000"/>
          <w:sz w:val="24"/>
          <w:lang w:eastAsia="en-US"/>
        </w:rPr>
        <w:t xml:space="preserve">is </w:t>
      </w:r>
      <w:r w:rsidR="006E2776" w:rsidRPr="0099057E">
        <w:rPr>
          <w:rFonts w:asciiTheme="minorHAnsi" w:hAnsiTheme="minorHAnsi" w:cs="Calibri"/>
          <w:color w:val="000000"/>
          <w:sz w:val="24"/>
          <w:lang w:eastAsia="en-US"/>
        </w:rPr>
        <w:t xml:space="preserve">gericht op de tienermoeders met als doel een toekomstperspectief voor deze kwetsbare groep </w:t>
      </w:r>
      <w:r w:rsidRPr="0099057E">
        <w:rPr>
          <w:rFonts w:asciiTheme="minorHAnsi" w:hAnsiTheme="minorHAnsi" w:cs="Calibri"/>
          <w:color w:val="000000"/>
          <w:sz w:val="24"/>
          <w:lang w:eastAsia="en-US"/>
        </w:rPr>
        <w:t xml:space="preserve">jonge meisjes </w:t>
      </w:r>
      <w:r w:rsidR="006E2776" w:rsidRPr="0099057E">
        <w:rPr>
          <w:rFonts w:asciiTheme="minorHAnsi" w:hAnsiTheme="minorHAnsi" w:cs="Calibri"/>
          <w:color w:val="000000"/>
          <w:sz w:val="24"/>
          <w:lang w:eastAsia="en-US"/>
        </w:rPr>
        <w:t xml:space="preserve">te bieden. </w:t>
      </w:r>
      <w:r w:rsidR="00E444FF" w:rsidRPr="0099057E">
        <w:rPr>
          <w:rFonts w:asciiTheme="minorHAnsi" w:hAnsiTheme="minorHAnsi" w:cs="Calibri"/>
          <w:color w:val="000000"/>
          <w:sz w:val="24"/>
          <w:lang w:eastAsia="en-US"/>
        </w:rPr>
        <w:t xml:space="preserve">Tienerzwangerschap is een serieus probleem in Kiandutu, wat enorme invloed heeft op de toekomst van deze jonge vrouwen. Elke tienerzwangerschap is een uitdaging om specifieke trainingen aan te bieden en ook om zich goed voor te bereiden op het moederschap. Tijdens de seminars wordt het bewustzijn meer vergroot over de gevolgen van seksuele contacten, gezondheid en toekomst voor moeder en kind. De jonge vrouwen meisjes worden gewezen op de gevolgen hiervan en zodoende hopen we meerdere zwangerschappen te voorkomen. Ze krijgen een beroepsopleiding aangeboden, zodat ze meewerken aan een betere en stabiele toekomst voor zichzelf en hun kind. </w:t>
      </w:r>
      <w:r w:rsidR="0073378E" w:rsidRPr="0099057E">
        <w:rPr>
          <w:rFonts w:asciiTheme="minorHAnsi" w:hAnsiTheme="minorHAnsi" w:cs="Calibri"/>
          <w:color w:val="000000"/>
          <w:sz w:val="24"/>
          <w:lang w:eastAsia="en-US"/>
        </w:rPr>
        <w:t>De wekel</w:t>
      </w:r>
      <w:r w:rsidR="006E2776" w:rsidRPr="0099057E">
        <w:rPr>
          <w:rFonts w:asciiTheme="minorHAnsi" w:hAnsiTheme="minorHAnsi" w:cs="Calibri"/>
          <w:color w:val="000000"/>
          <w:sz w:val="24"/>
          <w:lang w:eastAsia="en-US"/>
        </w:rPr>
        <w:t>ijks</w:t>
      </w:r>
      <w:r w:rsidR="0073378E" w:rsidRPr="0099057E">
        <w:rPr>
          <w:rFonts w:asciiTheme="minorHAnsi" w:hAnsiTheme="minorHAnsi" w:cs="Calibri"/>
          <w:color w:val="000000"/>
          <w:sz w:val="24"/>
          <w:lang w:eastAsia="en-US"/>
        </w:rPr>
        <w:t>e</w:t>
      </w:r>
      <w:r w:rsidR="006E2776" w:rsidRPr="0099057E">
        <w:rPr>
          <w:rFonts w:asciiTheme="minorHAnsi" w:hAnsiTheme="minorHAnsi" w:cs="Calibri"/>
          <w:color w:val="000000"/>
          <w:sz w:val="24"/>
          <w:lang w:eastAsia="en-US"/>
        </w:rPr>
        <w:t xml:space="preserve"> seminars </w:t>
      </w:r>
      <w:r w:rsidR="0073378E" w:rsidRPr="0099057E">
        <w:rPr>
          <w:rFonts w:asciiTheme="minorHAnsi" w:hAnsiTheme="minorHAnsi" w:cs="Calibri"/>
          <w:color w:val="000000"/>
          <w:sz w:val="24"/>
          <w:lang w:eastAsia="en-US"/>
        </w:rPr>
        <w:t>bieden</w:t>
      </w:r>
      <w:r w:rsidR="006E2776" w:rsidRPr="0099057E">
        <w:rPr>
          <w:rFonts w:asciiTheme="minorHAnsi" w:hAnsiTheme="minorHAnsi" w:cs="Calibri"/>
          <w:color w:val="000000"/>
          <w:sz w:val="24"/>
          <w:lang w:eastAsia="en-US"/>
        </w:rPr>
        <w:t xml:space="preserve"> veel uiteenlopende onderwerpen</w:t>
      </w:r>
      <w:r w:rsidR="0073378E" w:rsidRPr="0099057E">
        <w:rPr>
          <w:rFonts w:asciiTheme="minorHAnsi" w:hAnsiTheme="minorHAnsi" w:cs="Calibri"/>
          <w:color w:val="000000"/>
          <w:sz w:val="24"/>
          <w:lang w:eastAsia="en-US"/>
        </w:rPr>
        <w:t>, hiervoor worden ook</w:t>
      </w:r>
      <w:r w:rsidR="006E2776" w:rsidRPr="0099057E">
        <w:rPr>
          <w:rFonts w:asciiTheme="minorHAnsi" w:hAnsiTheme="minorHAnsi" w:cs="Calibri"/>
          <w:color w:val="000000"/>
          <w:sz w:val="24"/>
          <w:lang w:eastAsia="en-US"/>
        </w:rPr>
        <w:t xml:space="preserve"> gastsprekers uit bijvoorbeeld het ziekenhuis of van de overheid</w:t>
      </w:r>
      <w:r w:rsidR="0073378E" w:rsidRPr="0099057E">
        <w:rPr>
          <w:rFonts w:asciiTheme="minorHAnsi" w:hAnsiTheme="minorHAnsi" w:cs="Calibri"/>
          <w:color w:val="000000"/>
          <w:sz w:val="24"/>
          <w:lang w:eastAsia="en-US"/>
        </w:rPr>
        <w:t xml:space="preserve"> uitgenodigd</w:t>
      </w:r>
      <w:r w:rsidR="006E2776" w:rsidRPr="0099057E">
        <w:rPr>
          <w:rFonts w:asciiTheme="minorHAnsi" w:hAnsiTheme="minorHAnsi" w:cs="Calibri"/>
          <w:color w:val="000000"/>
          <w:sz w:val="24"/>
          <w:lang w:eastAsia="en-US"/>
        </w:rPr>
        <w:t>.</w:t>
      </w:r>
    </w:p>
    <w:p w14:paraId="7691603C"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 xml:space="preserve">Met dank aan de grote sponsor Enexis, zijn er inmiddels </w:t>
      </w:r>
      <w:r w:rsidR="0073378E" w:rsidRPr="0099057E">
        <w:rPr>
          <w:rFonts w:asciiTheme="minorHAnsi" w:hAnsiTheme="minorHAnsi" w:cs="Calibri"/>
          <w:color w:val="000000"/>
          <w:sz w:val="24"/>
          <w:lang w:eastAsia="en-US"/>
        </w:rPr>
        <w:t>al heel veel</w:t>
      </w:r>
      <w:r w:rsidRPr="0099057E">
        <w:rPr>
          <w:rFonts w:asciiTheme="minorHAnsi" w:hAnsiTheme="minorHAnsi" w:cs="Calibri"/>
          <w:color w:val="000000"/>
          <w:sz w:val="24"/>
          <w:lang w:eastAsia="en-US"/>
        </w:rPr>
        <w:t xml:space="preserve"> tienermoeders begeleid en opgeleid. </w:t>
      </w:r>
      <w:r w:rsidR="0073378E" w:rsidRPr="0099057E">
        <w:rPr>
          <w:rFonts w:asciiTheme="minorHAnsi" w:hAnsiTheme="minorHAnsi" w:cs="Calibri"/>
          <w:color w:val="000000"/>
          <w:sz w:val="24"/>
          <w:lang w:eastAsia="en-US"/>
        </w:rPr>
        <w:t>Meerdere</w:t>
      </w:r>
      <w:r w:rsidRPr="0099057E">
        <w:rPr>
          <w:rFonts w:asciiTheme="minorHAnsi" w:hAnsiTheme="minorHAnsi" w:cs="Calibri"/>
          <w:color w:val="000000"/>
          <w:sz w:val="24"/>
          <w:lang w:eastAsia="en-US"/>
        </w:rPr>
        <w:t xml:space="preserve"> tienermoeders zijn naar elders vertrokken om een beter bestaan op te bouwen buiten de sloppenwijk.</w:t>
      </w:r>
    </w:p>
    <w:p w14:paraId="4225E5DE" w14:textId="77777777" w:rsidR="0073378E" w:rsidRPr="0099057E" w:rsidRDefault="0073378E" w:rsidP="006E2776">
      <w:pPr>
        <w:autoSpaceDE w:val="0"/>
        <w:autoSpaceDN w:val="0"/>
        <w:adjustRightInd w:val="0"/>
        <w:rPr>
          <w:rFonts w:asciiTheme="minorHAnsi" w:hAnsiTheme="minorHAnsi" w:cs="Calibri"/>
          <w:color w:val="000000"/>
          <w:sz w:val="24"/>
          <w:lang w:eastAsia="en-US"/>
        </w:rPr>
      </w:pPr>
    </w:p>
    <w:p w14:paraId="42F04A18" w14:textId="77777777" w:rsidR="0073378E" w:rsidRPr="0099057E" w:rsidRDefault="00964D48" w:rsidP="0073378E">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Er zijn in 2017:</w:t>
      </w:r>
      <w:r w:rsidR="0073378E" w:rsidRPr="0099057E">
        <w:rPr>
          <w:rFonts w:asciiTheme="minorHAnsi" w:hAnsiTheme="minorHAnsi" w:cs="Calibri"/>
          <w:color w:val="000000"/>
          <w:sz w:val="24"/>
          <w:lang w:eastAsia="en-US"/>
        </w:rPr>
        <w:t xml:space="preserve"> 43 seminars gegeven, daaraan hebben 1254 tienermoeders deelgenomen. Gedurende 2017 hebben hiervan: 32 tienermoeders een beroepstraining gevolgd en er zijn in 2017; 19 tienermoeders een eigen business gestart; ze worden gevolgd door de social worker van dit programma.</w:t>
      </w:r>
    </w:p>
    <w:p w14:paraId="17574965" w14:textId="77777777" w:rsidR="005468B6" w:rsidRPr="0099057E" w:rsidRDefault="005468B6" w:rsidP="0073378E">
      <w:pPr>
        <w:autoSpaceDE w:val="0"/>
        <w:autoSpaceDN w:val="0"/>
        <w:adjustRightInd w:val="0"/>
        <w:rPr>
          <w:rFonts w:asciiTheme="minorHAnsi" w:hAnsiTheme="minorHAnsi" w:cs="Calibri"/>
          <w:color w:val="000000"/>
          <w:sz w:val="24"/>
          <w:lang w:eastAsia="en-US"/>
        </w:rPr>
      </w:pPr>
    </w:p>
    <w:p w14:paraId="0AA776E5" w14:textId="77777777" w:rsidR="0073378E" w:rsidRPr="0099057E" w:rsidRDefault="00354B05" w:rsidP="006E2776">
      <w:pPr>
        <w:autoSpaceDE w:val="0"/>
        <w:autoSpaceDN w:val="0"/>
        <w:adjustRightInd w:val="0"/>
        <w:rPr>
          <w:rFonts w:asciiTheme="minorHAnsi" w:hAnsiTheme="minorHAnsi" w:cs="Calibri"/>
          <w:noProof/>
          <w:color w:val="000000"/>
          <w:sz w:val="24"/>
        </w:rPr>
      </w:pPr>
      <w:r w:rsidRPr="0099057E">
        <w:rPr>
          <w:rFonts w:asciiTheme="minorHAnsi" w:hAnsiTheme="minorHAnsi" w:cs="Calibri"/>
          <w:noProof/>
          <w:color w:val="000000"/>
          <w:sz w:val="24"/>
        </w:rPr>
        <w:drawing>
          <wp:inline distT="0" distB="0" distL="0" distR="0" wp14:anchorId="1F152F4A" wp14:editId="0AC3E561">
            <wp:extent cx="2685408" cy="1818640"/>
            <wp:effectExtent l="0" t="0" r="1270" b="0"/>
            <wp:docPr id="6" name="Afbeelding 6" descr="C:\Users\Jannie\Pictures\2017\1217 Kenia KOP J\IMG_3959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nie\Pictures\2017\1217 Kenia KOP J\IMG_3959 (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851" cy="1825712"/>
                    </a:xfrm>
                    <a:prstGeom prst="rect">
                      <a:avLst/>
                    </a:prstGeom>
                    <a:noFill/>
                    <a:ln>
                      <a:noFill/>
                    </a:ln>
                  </pic:spPr>
                </pic:pic>
              </a:graphicData>
            </a:graphic>
          </wp:inline>
        </w:drawing>
      </w:r>
      <w:r w:rsidR="00665141" w:rsidRPr="0099057E">
        <w:rPr>
          <w:rFonts w:asciiTheme="minorHAnsi" w:hAnsiTheme="minorHAnsi" w:cs="Calibri"/>
          <w:color w:val="000000"/>
          <w:sz w:val="24"/>
          <w:lang w:eastAsia="en-US"/>
        </w:rPr>
        <w:t xml:space="preserve"> </w:t>
      </w:r>
      <w:r w:rsidR="005468B6" w:rsidRPr="0099057E">
        <w:rPr>
          <w:rFonts w:asciiTheme="minorHAnsi" w:hAnsiTheme="minorHAnsi" w:cs="Calibri"/>
          <w:noProof/>
          <w:color w:val="000000"/>
          <w:sz w:val="24"/>
        </w:rPr>
        <w:t xml:space="preserve"> </w:t>
      </w:r>
      <w:r w:rsidR="00665141" w:rsidRPr="0099057E">
        <w:rPr>
          <w:rFonts w:asciiTheme="minorHAnsi" w:hAnsiTheme="minorHAnsi" w:cs="Calibri"/>
          <w:noProof/>
          <w:color w:val="000000"/>
          <w:sz w:val="24"/>
        </w:rPr>
        <w:drawing>
          <wp:inline distT="0" distB="0" distL="0" distR="0" wp14:anchorId="18437642" wp14:editId="6F1C8868">
            <wp:extent cx="2638425" cy="1802130"/>
            <wp:effectExtent l="0" t="0" r="9525" b="7620"/>
            <wp:docPr id="7" name="Afbeelding 7" descr="C:\Users\Jannie\Pictures\2017\1217 Kenia KOP J\IMG_3968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nie\Pictures\2017\1217 Kenia KOP J\IMG_3968 (Lar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235" cy="1812929"/>
                    </a:xfrm>
                    <a:prstGeom prst="rect">
                      <a:avLst/>
                    </a:prstGeom>
                    <a:noFill/>
                    <a:ln>
                      <a:noFill/>
                    </a:ln>
                  </pic:spPr>
                </pic:pic>
              </a:graphicData>
            </a:graphic>
          </wp:inline>
        </w:drawing>
      </w:r>
    </w:p>
    <w:p w14:paraId="5588E271" w14:textId="77777777" w:rsidR="005468B6" w:rsidRPr="0099057E" w:rsidRDefault="005468B6" w:rsidP="006E2776">
      <w:pPr>
        <w:autoSpaceDE w:val="0"/>
        <w:autoSpaceDN w:val="0"/>
        <w:adjustRightInd w:val="0"/>
        <w:rPr>
          <w:rFonts w:asciiTheme="minorHAnsi" w:hAnsiTheme="minorHAnsi" w:cs="Calibri"/>
          <w:color w:val="000000"/>
          <w:sz w:val="24"/>
          <w:lang w:eastAsia="en-US"/>
        </w:rPr>
      </w:pPr>
    </w:p>
    <w:p w14:paraId="7F63EC2D" w14:textId="77777777" w:rsidR="006E2776" w:rsidRPr="0099057E" w:rsidRDefault="006E2776" w:rsidP="006E2776">
      <w:pPr>
        <w:autoSpaceDE w:val="0"/>
        <w:autoSpaceDN w:val="0"/>
        <w:adjustRightInd w:val="0"/>
        <w:rPr>
          <w:rFonts w:asciiTheme="minorHAnsi" w:hAnsiTheme="minorHAnsi" w:cs="Calibri,Bold"/>
          <w:b/>
          <w:bCs/>
          <w:color w:val="959AC9"/>
          <w:sz w:val="24"/>
          <w:lang w:eastAsia="en-US"/>
        </w:rPr>
      </w:pPr>
      <w:r w:rsidRPr="0099057E">
        <w:rPr>
          <w:rFonts w:asciiTheme="minorHAnsi" w:hAnsiTheme="minorHAnsi" w:cs="Calibri,Bold"/>
          <w:b/>
          <w:bCs/>
          <w:color w:val="959AC9"/>
          <w:sz w:val="24"/>
          <w:lang w:eastAsia="en-US"/>
        </w:rPr>
        <w:t>Ondervoede kinderen</w:t>
      </w:r>
    </w:p>
    <w:p w14:paraId="37688677"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In dit project komen kinderen van 1 tot 5 jaar naar KOP, gescout door de social worker van</w:t>
      </w:r>
    </w:p>
    <w:p w14:paraId="3FFB507B"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 xml:space="preserve">Macheo, met ondervoedingsverschijnselen. Het programma biedt ruimte voor 30 kinderen (dit wordt mede gesponsord door Macheo </w:t>
      </w:r>
      <w:r w:rsidR="0073378E" w:rsidRPr="0099057E">
        <w:rPr>
          <w:rFonts w:asciiTheme="minorHAnsi" w:hAnsiTheme="minorHAnsi" w:cs="Calibri"/>
          <w:color w:val="000000"/>
          <w:sz w:val="24"/>
          <w:lang w:eastAsia="en-US"/>
        </w:rPr>
        <w:t>VS</w:t>
      </w:r>
      <w:r w:rsidRPr="0099057E">
        <w:rPr>
          <w:rFonts w:asciiTheme="minorHAnsi" w:hAnsiTheme="minorHAnsi" w:cs="Calibri"/>
          <w:color w:val="000000"/>
          <w:sz w:val="24"/>
          <w:lang w:eastAsia="en-US"/>
        </w:rPr>
        <w:t xml:space="preserve">). De kinderen krijgen onder professionele begeleiding, goede maaltijden en activiteiten gericht op </w:t>
      </w:r>
      <w:r w:rsidR="0073378E" w:rsidRPr="0099057E">
        <w:rPr>
          <w:rFonts w:asciiTheme="minorHAnsi" w:hAnsiTheme="minorHAnsi" w:cs="Calibri"/>
          <w:color w:val="000000"/>
          <w:sz w:val="24"/>
          <w:lang w:eastAsia="en-US"/>
        </w:rPr>
        <w:t>groei en</w:t>
      </w:r>
      <w:r w:rsidRPr="0099057E">
        <w:rPr>
          <w:rFonts w:asciiTheme="minorHAnsi" w:hAnsiTheme="minorHAnsi" w:cs="Calibri"/>
          <w:color w:val="000000"/>
          <w:sz w:val="24"/>
          <w:lang w:eastAsia="en-US"/>
        </w:rPr>
        <w:t xml:space="preserve"> ontwikkeling. </w:t>
      </w:r>
      <w:r w:rsidR="0073378E" w:rsidRPr="0099057E">
        <w:rPr>
          <w:rFonts w:asciiTheme="minorHAnsi" w:hAnsiTheme="minorHAnsi" w:cs="Calibri"/>
          <w:color w:val="000000"/>
          <w:sz w:val="24"/>
          <w:lang w:eastAsia="en-US"/>
        </w:rPr>
        <w:t>Belangrijk hierin is dat de</w:t>
      </w:r>
      <w:r w:rsidRPr="0099057E">
        <w:rPr>
          <w:rFonts w:asciiTheme="minorHAnsi" w:hAnsiTheme="minorHAnsi" w:cs="Calibri"/>
          <w:color w:val="000000"/>
          <w:sz w:val="24"/>
          <w:lang w:eastAsia="en-US"/>
        </w:rPr>
        <w:t xml:space="preserve"> moeders worden begeleid over goede voeding en ontwikkeling van het kind. </w:t>
      </w:r>
    </w:p>
    <w:p w14:paraId="274B62F1"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Ook in 201</w:t>
      </w:r>
      <w:r w:rsidR="0073378E" w:rsidRPr="0099057E">
        <w:rPr>
          <w:rFonts w:asciiTheme="minorHAnsi" w:hAnsiTheme="minorHAnsi" w:cs="Calibri"/>
          <w:color w:val="000000"/>
          <w:sz w:val="24"/>
          <w:lang w:eastAsia="en-US"/>
        </w:rPr>
        <w:t>7</w:t>
      </w:r>
      <w:r w:rsidRPr="0099057E">
        <w:rPr>
          <w:rFonts w:asciiTheme="minorHAnsi" w:hAnsiTheme="minorHAnsi" w:cs="Calibri"/>
          <w:color w:val="000000"/>
          <w:sz w:val="24"/>
          <w:lang w:eastAsia="en-US"/>
        </w:rPr>
        <w:t xml:space="preserve"> is er weer veel aandacht voor counseling van de ouders of verzorgers en </w:t>
      </w:r>
      <w:r w:rsidR="0073378E" w:rsidRPr="0099057E">
        <w:rPr>
          <w:rFonts w:asciiTheme="minorHAnsi" w:hAnsiTheme="minorHAnsi" w:cs="Calibri"/>
          <w:color w:val="000000"/>
          <w:sz w:val="24"/>
          <w:lang w:eastAsia="en-US"/>
        </w:rPr>
        <w:t xml:space="preserve">zijn 23 </w:t>
      </w:r>
      <w:r w:rsidRPr="0099057E">
        <w:rPr>
          <w:rFonts w:asciiTheme="minorHAnsi" w:hAnsiTheme="minorHAnsi" w:cs="Calibri"/>
          <w:color w:val="000000"/>
          <w:sz w:val="24"/>
          <w:lang w:eastAsia="en-US"/>
        </w:rPr>
        <w:t xml:space="preserve"> seminars georganiseerd. </w:t>
      </w:r>
      <w:r w:rsidR="00BC61C2" w:rsidRPr="0099057E">
        <w:rPr>
          <w:rFonts w:asciiTheme="minorHAnsi" w:hAnsiTheme="minorHAnsi" w:cs="Calibri"/>
          <w:color w:val="000000"/>
          <w:sz w:val="24"/>
          <w:lang w:eastAsia="en-US"/>
        </w:rPr>
        <w:t>Hieraan hebben gemiddeld elke week 25 moeders aan deelgenomen. Er zijn in 2017: 98 kinderen in het programma geweest.</w:t>
      </w:r>
      <w:r w:rsidRPr="0099057E">
        <w:rPr>
          <w:rFonts w:asciiTheme="minorHAnsi" w:hAnsiTheme="minorHAnsi" w:cs="Calibri"/>
          <w:color w:val="000000"/>
          <w:sz w:val="24"/>
          <w:lang w:eastAsia="en-US"/>
        </w:rPr>
        <w:t xml:space="preserve"> Een succesvol programma, met zichtbaar resultaat binnen enkele maanden, waarin er ook </w:t>
      </w:r>
      <w:r w:rsidR="0073378E" w:rsidRPr="0099057E">
        <w:rPr>
          <w:rFonts w:asciiTheme="minorHAnsi" w:hAnsiTheme="minorHAnsi" w:cs="Calibri"/>
          <w:color w:val="000000"/>
          <w:sz w:val="24"/>
          <w:lang w:eastAsia="en-US"/>
        </w:rPr>
        <w:t>aan</w:t>
      </w:r>
      <w:r w:rsidRPr="0099057E">
        <w:rPr>
          <w:rFonts w:asciiTheme="minorHAnsi" w:hAnsiTheme="minorHAnsi" w:cs="Calibri"/>
          <w:color w:val="000000"/>
          <w:sz w:val="24"/>
          <w:lang w:eastAsia="en-US"/>
        </w:rPr>
        <w:t xml:space="preserve"> de moeders </w:t>
      </w:r>
      <w:r w:rsidR="00BC61C2" w:rsidRPr="0099057E">
        <w:rPr>
          <w:rFonts w:asciiTheme="minorHAnsi" w:hAnsiTheme="minorHAnsi" w:cs="Calibri"/>
          <w:color w:val="000000"/>
          <w:sz w:val="24"/>
          <w:lang w:eastAsia="en-US"/>
        </w:rPr>
        <w:t xml:space="preserve">een belangrijke bijdrage </w:t>
      </w:r>
      <w:r w:rsidRPr="0099057E">
        <w:rPr>
          <w:rFonts w:asciiTheme="minorHAnsi" w:hAnsiTheme="minorHAnsi" w:cs="Calibri"/>
          <w:color w:val="000000"/>
          <w:sz w:val="24"/>
          <w:lang w:eastAsia="en-US"/>
        </w:rPr>
        <w:t>wordt gevraagd, om een terugval te voorkomen. Deze kinderen zie je veranderen van schuw, sloom en apathisch naar actief, open en vrolijk. Ook de fysieke toestand van het kind verbetert aanzienlijk door de goede voeding en begeleiding.</w:t>
      </w:r>
    </w:p>
    <w:p w14:paraId="121F6C61" w14:textId="77777777" w:rsidR="00665141" w:rsidRPr="0099057E" w:rsidRDefault="00665141" w:rsidP="006E2776">
      <w:pPr>
        <w:autoSpaceDE w:val="0"/>
        <w:autoSpaceDN w:val="0"/>
        <w:adjustRightInd w:val="0"/>
        <w:rPr>
          <w:rFonts w:asciiTheme="minorHAnsi" w:hAnsiTheme="minorHAnsi" w:cs="Calibri"/>
          <w:color w:val="000000"/>
          <w:sz w:val="24"/>
          <w:lang w:eastAsia="en-US"/>
        </w:rPr>
      </w:pPr>
    </w:p>
    <w:p w14:paraId="5A8D7AE3" w14:textId="77777777" w:rsidR="006E2776" w:rsidRPr="0099057E" w:rsidRDefault="00665141"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noProof/>
          <w:color w:val="000000"/>
          <w:sz w:val="24"/>
        </w:rPr>
        <w:drawing>
          <wp:inline distT="0" distB="0" distL="0" distR="0" wp14:anchorId="34A9F418" wp14:editId="77060F5D">
            <wp:extent cx="2547938" cy="1698625"/>
            <wp:effectExtent l="0" t="0" r="5080" b="0"/>
            <wp:docPr id="13" name="Afbeelding 13" descr="C:\Users\Jannie\Pictures\2017\fotoboek Topreis dag 4 KIANDUTU\DSC06538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nie\Pictures\2017\fotoboek Topreis dag 4 KIANDUTU\DSC06538 (Lar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8440" cy="1698960"/>
                    </a:xfrm>
                    <a:prstGeom prst="rect">
                      <a:avLst/>
                    </a:prstGeom>
                    <a:noFill/>
                    <a:ln>
                      <a:noFill/>
                    </a:ln>
                  </pic:spPr>
                </pic:pic>
              </a:graphicData>
            </a:graphic>
          </wp:inline>
        </w:drawing>
      </w:r>
      <w:r w:rsidRPr="0099057E">
        <w:rPr>
          <w:rFonts w:asciiTheme="minorHAnsi" w:hAnsiTheme="minorHAnsi" w:cs="Calibri"/>
          <w:color w:val="000000"/>
          <w:sz w:val="24"/>
          <w:lang w:eastAsia="en-US"/>
        </w:rPr>
        <w:t xml:space="preserve">  </w:t>
      </w:r>
      <w:r w:rsidRPr="0099057E">
        <w:rPr>
          <w:rFonts w:asciiTheme="minorHAnsi" w:hAnsiTheme="minorHAnsi" w:cs="Calibri"/>
          <w:noProof/>
          <w:color w:val="000000"/>
          <w:sz w:val="24"/>
        </w:rPr>
        <w:drawing>
          <wp:inline distT="0" distB="0" distL="0" distR="0" wp14:anchorId="3E884A09" wp14:editId="0D8D20CD">
            <wp:extent cx="2556511" cy="1704340"/>
            <wp:effectExtent l="0" t="0" r="0" b="0"/>
            <wp:docPr id="12" name="Afbeelding 12" descr="C:\Users\Jannie\Pictures\2017\fotoboek Topreis dag 4 KIANDUTU\DSC06548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nie\Pictures\2017\fotoboek Topreis dag 4 KIANDUTU\DSC06548 (Lar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9203" cy="1706135"/>
                    </a:xfrm>
                    <a:prstGeom prst="rect">
                      <a:avLst/>
                    </a:prstGeom>
                    <a:noFill/>
                    <a:ln>
                      <a:noFill/>
                    </a:ln>
                  </pic:spPr>
                </pic:pic>
              </a:graphicData>
            </a:graphic>
          </wp:inline>
        </w:drawing>
      </w:r>
    </w:p>
    <w:p w14:paraId="00B03268" w14:textId="77777777" w:rsidR="00665141" w:rsidRPr="0099057E" w:rsidRDefault="00665141" w:rsidP="006E2776">
      <w:pPr>
        <w:autoSpaceDE w:val="0"/>
        <w:autoSpaceDN w:val="0"/>
        <w:adjustRightInd w:val="0"/>
        <w:rPr>
          <w:rFonts w:asciiTheme="minorHAnsi" w:hAnsiTheme="minorHAnsi" w:cs="Calibri"/>
          <w:color w:val="000000"/>
          <w:sz w:val="24"/>
          <w:lang w:eastAsia="en-US"/>
        </w:rPr>
      </w:pPr>
    </w:p>
    <w:p w14:paraId="028A6E64" w14:textId="77777777" w:rsidR="006E2776" w:rsidRPr="0099057E" w:rsidRDefault="006E2776" w:rsidP="006E2776">
      <w:pPr>
        <w:autoSpaceDE w:val="0"/>
        <w:autoSpaceDN w:val="0"/>
        <w:adjustRightInd w:val="0"/>
        <w:rPr>
          <w:rFonts w:asciiTheme="minorHAnsi" w:hAnsiTheme="minorHAnsi" w:cs="Calibri,Bold"/>
          <w:b/>
          <w:bCs/>
          <w:color w:val="959AC9"/>
          <w:sz w:val="24"/>
          <w:lang w:eastAsia="en-US"/>
        </w:rPr>
      </w:pPr>
      <w:r w:rsidRPr="0099057E">
        <w:rPr>
          <w:rFonts w:asciiTheme="minorHAnsi" w:hAnsiTheme="minorHAnsi" w:cs="Calibri,Bold"/>
          <w:b/>
          <w:bCs/>
          <w:color w:val="959AC9"/>
          <w:sz w:val="24"/>
          <w:lang w:eastAsia="en-US"/>
        </w:rPr>
        <w:t>Thuiszorg en individuele behandeling en zorg</w:t>
      </w:r>
    </w:p>
    <w:p w14:paraId="13B9A50F"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Op de dagelijkse tocht door Kiandutu komen de fieldworkers</w:t>
      </w:r>
      <w:r w:rsidR="007428DB" w:rsidRPr="0099057E">
        <w:rPr>
          <w:rFonts w:asciiTheme="minorHAnsi" w:hAnsiTheme="minorHAnsi" w:cs="Calibri"/>
          <w:color w:val="000000"/>
          <w:sz w:val="24"/>
          <w:lang w:eastAsia="en-US"/>
        </w:rPr>
        <w:t xml:space="preserve"> en social workers,</w:t>
      </w:r>
      <w:r w:rsidRPr="0099057E">
        <w:rPr>
          <w:rFonts w:asciiTheme="minorHAnsi" w:hAnsiTheme="minorHAnsi" w:cs="Calibri"/>
          <w:color w:val="000000"/>
          <w:sz w:val="24"/>
          <w:lang w:eastAsia="en-US"/>
        </w:rPr>
        <w:t xml:space="preserve"> veel schrijnende</w:t>
      </w:r>
      <w:r w:rsidR="007428DB" w:rsidRPr="0099057E">
        <w:rPr>
          <w:rFonts w:asciiTheme="minorHAnsi" w:hAnsiTheme="minorHAnsi" w:cs="Calibri"/>
          <w:color w:val="000000"/>
          <w:sz w:val="24"/>
          <w:lang w:eastAsia="en-US"/>
        </w:rPr>
        <w:t xml:space="preserve"> </w:t>
      </w:r>
      <w:r w:rsidRPr="0099057E">
        <w:rPr>
          <w:rFonts w:asciiTheme="minorHAnsi" w:hAnsiTheme="minorHAnsi" w:cs="Calibri"/>
          <w:color w:val="000000"/>
          <w:sz w:val="24"/>
          <w:lang w:eastAsia="en-US"/>
        </w:rPr>
        <w:t xml:space="preserve">gevallen tegen. Door de inzet van het team wordt passende individuele hulp geboden. Met de extra individuele donaties blijft het mogelijk om deze zorg te bieden. Daar waar in de thuissituatie ook tijdelijke zorg nodig is, wordt dit door de verzorgende van </w:t>
      </w:r>
      <w:r w:rsidRPr="0099057E">
        <w:rPr>
          <w:rFonts w:asciiTheme="minorHAnsi" w:hAnsiTheme="minorHAnsi" w:cs="Calibri"/>
          <w:color w:val="000000"/>
          <w:sz w:val="24"/>
          <w:lang w:eastAsia="en-US"/>
        </w:rPr>
        <w:lastRenderedPageBreak/>
        <w:t>KOP/Macheo verzorgd. Indien nodig, wordt er doorverwezen naar het lokale ziekenhuis en begeleidt een medewerker van KOP/Macheo hen naar het ziekenhuis.</w:t>
      </w:r>
    </w:p>
    <w:p w14:paraId="53FDEE4D"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In 201</w:t>
      </w:r>
      <w:r w:rsidR="007428DB" w:rsidRPr="0099057E">
        <w:rPr>
          <w:rFonts w:asciiTheme="minorHAnsi" w:hAnsiTheme="minorHAnsi" w:cs="Calibri"/>
          <w:color w:val="000000"/>
          <w:sz w:val="24"/>
          <w:lang w:eastAsia="en-US"/>
        </w:rPr>
        <w:t>7</w:t>
      </w:r>
      <w:r w:rsidRPr="0099057E">
        <w:rPr>
          <w:rFonts w:asciiTheme="minorHAnsi" w:hAnsiTheme="minorHAnsi" w:cs="Calibri"/>
          <w:color w:val="000000"/>
          <w:sz w:val="24"/>
          <w:lang w:eastAsia="en-US"/>
        </w:rPr>
        <w:t xml:space="preserve"> zijn er </w:t>
      </w:r>
      <w:r w:rsidR="007428DB" w:rsidRPr="0099057E">
        <w:rPr>
          <w:rFonts w:asciiTheme="minorHAnsi" w:hAnsiTheme="minorHAnsi" w:cs="Calibri"/>
          <w:color w:val="000000"/>
          <w:sz w:val="24"/>
          <w:lang w:eastAsia="en-US"/>
        </w:rPr>
        <w:t>432</w:t>
      </w:r>
      <w:r w:rsidRPr="0099057E">
        <w:rPr>
          <w:rFonts w:asciiTheme="minorHAnsi" w:hAnsiTheme="minorHAnsi" w:cs="Calibri"/>
          <w:color w:val="000000"/>
          <w:sz w:val="24"/>
          <w:lang w:eastAsia="en-US"/>
        </w:rPr>
        <w:t xml:space="preserve"> registraties van huisbezoeken, medicijnverstrekking, onderzoek en begeleiding naar het ziekenhuis geweest.</w:t>
      </w:r>
      <w:r w:rsidR="008F74CF" w:rsidRPr="0099057E">
        <w:rPr>
          <w:rFonts w:asciiTheme="minorHAnsi" w:hAnsiTheme="minorHAnsi" w:cs="Calibri"/>
          <w:color w:val="000000"/>
          <w:sz w:val="24"/>
          <w:lang w:eastAsia="en-US"/>
        </w:rPr>
        <w:t xml:space="preserve"> De meeste zorg bestond uit: medische zorg, bloedonderzoek, oogmetingen of kleine ingrepen nodig. Doordat vele mensen zo arm zijn, en dus niet in staat om deze kosten te dragen, biedt KOP/Macheo ondersteuning. Belangrijk is dat de mensen een verzekering hebben, waardoor de toegang naar gezondheidszorg mogelijk is. Hierin ondersteunt Macheo hen. Velen zijn intussen verzekerd; de kosten zijn hiervoor erg laag, het rendement is groot.</w:t>
      </w:r>
    </w:p>
    <w:p w14:paraId="4FABD3DB"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p>
    <w:p w14:paraId="0DEB4C7B" w14:textId="77777777" w:rsidR="00665141" w:rsidRPr="0099057E" w:rsidRDefault="00E7792B"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noProof/>
          <w:color w:val="000000"/>
          <w:sz w:val="24"/>
        </w:rPr>
        <w:t xml:space="preserve">  </w:t>
      </w:r>
      <w:r w:rsidR="00665141" w:rsidRPr="0099057E">
        <w:rPr>
          <w:rFonts w:asciiTheme="minorHAnsi" w:hAnsiTheme="minorHAnsi" w:cs="Calibri"/>
          <w:noProof/>
          <w:color w:val="000000"/>
          <w:sz w:val="24"/>
        </w:rPr>
        <w:drawing>
          <wp:inline distT="0" distB="0" distL="0" distR="0" wp14:anchorId="7A3010AA" wp14:editId="20FC52CE">
            <wp:extent cx="2724150" cy="1816100"/>
            <wp:effectExtent l="0" t="0" r="0" b="0"/>
            <wp:docPr id="14" name="Afbeelding 14" descr="C:\Users\Jannie\Pictures\2017\1217 Kenia KOP J\IMG_0059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nie\Pictures\2017\1217 Kenia KOP J\IMG_0059 (Lar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7569" cy="1818379"/>
                    </a:xfrm>
                    <a:prstGeom prst="rect">
                      <a:avLst/>
                    </a:prstGeom>
                    <a:noFill/>
                    <a:ln>
                      <a:noFill/>
                    </a:ln>
                  </pic:spPr>
                </pic:pic>
              </a:graphicData>
            </a:graphic>
          </wp:inline>
        </w:drawing>
      </w:r>
      <w:r w:rsidRPr="0099057E">
        <w:rPr>
          <w:rFonts w:ascii="Times New Roman" w:hAnsi="Times New Roman"/>
          <w:snapToGrid w:val="0"/>
          <w:color w:val="000000"/>
          <w:w w:val="0"/>
          <w:sz w:val="24"/>
          <w:u w:color="000000"/>
          <w:bdr w:val="none" w:sz="0" w:space="0" w:color="000000"/>
          <w:shd w:val="clear" w:color="000000" w:fill="000000"/>
          <w:lang w:val="x-none" w:eastAsia="x-none" w:bidi="x-none"/>
        </w:rPr>
        <w:t xml:space="preserve"> </w:t>
      </w:r>
      <w:r w:rsidRPr="0099057E">
        <w:rPr>
          <w:rFonts w:asciiTheme="minorHAnsi" w:hAnsiTheme="minorHAnsi" w:cs="Calibri"/>
          <w:noProof/>
          <w:color w:val="000000"/>
          <w:sz w:val="24"/>
        </w:rPr>
        <w:t xml:space="preserve">  </w:t>
      </w:r>
      <w:r w:rsidRPr="0099057E">
        <w:rPr>
          <w:rFonts w:asciiTheme="minorHAnsi" w:hAnsiTheme="minorHAnsi" w:cs="Calibri"/>
          <w:noProof/>
          <w:color w:val="000000"/>
          <w:sz w:val="24"/>
        </w:rPr>
        <w:drawing>
          <wp:inline distT="0" distB="0" distL="0" distR="0" wp14:anchorId="0B0164DB" wp14:editId="4F86EBFE">
            <wp:extent cx="2440940" cy="1830704"/>
            <wp:effectExtent l="0" t="0" r="0" b="0"/>
            <wp:docPr id="16" name="Afbeelding 16" descr="C:\Users\Jannie\Pictures\2017\0117 KENIA\IMG_7279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nnie\Pictures\2017\0117 KENIA\IMG_7279 (Lar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704" cy="1850027"/>
                    </a:xfrm>
                    <a:prstGeom prst="rect">
                      <a:avLst/>
                    </a:prstGeom>
                    <a:noFill/>
                    <a:ln>
                      <a:noFill/>
                    </a:ln>
                  </pic:spPr>
                </pic:pic>
              </a:graphicData>
            </a:graphic>
          </wp:inline>
        </w:drawing>
      </w:r>
    </w:p>
    <w:p w14:paraId="16E1CEF2" w14:textId="77777777" w:rsidR="00E7792B" w:rsidRPr="0099057E" w:rsidRDefault="00E7792B" w:rsidP="006E2776">
      <w:pPr>
        <w:autoSpaceDE w:val="0"/>
        <w:autoSpaceDN w:val="0"/>
        <w:adjustRightInd w:val="0"/>
        <w:rPr>
          <w:rFonts w:asciiTheme="minorHAnsi" w:hAnsiTheme="minorHAnsi" w:cs="Calibri"/>
          <w:color w:val="000000"/>
          <w:sz w:val="24"/>
          <w:lang w:eastAsia="en-US"/>
        </w:rPr>
      </w:pPr>
    </w:p>
    <w:p w14:paraId="6FCCDF98" w14:textId="77777777" w:rsidR="006E2776" w:rsidRPr="0099057E" w:rsidRDefault="008F74CF" w:rsidP="006E2776">
      <w:pPr>
        <w:autoSpaceDE w:val="0"/>
        <w:autoSpaceDN w:val="0"/>
        <w:adjustRightInd w:val="0"/>
        <w:rPr>
          <w:rFonts w:asciiTheme="minorHAnsi" w:hAnsiTheme="minorHAnsi" w:cs="Calibri,Bold"/>
          <w:b/>
          <w:bCs/>
          <w:color w:val="959AC9"/>
          <w:sz w:val="24"/>
          <w:lang w:eastAsia="en-US"/>
        </w:rPr>
      </w:pPr>
      <w:r w:rsidRPr="0099057E">
        <w:rPr>
          <w:rFonts w:asciiTheme="minorHAnsi" w:hAnsiTheme="minorHAnsi" w:cs="Calibri,Bold"/>
          <w:b/>
          <w:bCs/>
          <w:color w:val="959AC9"/>
          <w:sz w:val="24"/>
          <w:lang w:eastAsia="en-US"/>
        </w:rPr>
        <w:t>Kickstart Class KOP</w:t>
      </w:r>
    </w:p>
    <w:p w14:paraId="21AAC793" w14:textId="77777777"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Ook in 201</w:t>
      </w:r>
      <w:r w:rsidR="008F74CF" w:rsidRPr="0099057E">
        <w:rPr>
          <w:rFonts w:asciiTheme="minorHAnsi" w:hAnsiTheme="minorHAnsi" w:cs="Calibri"/>
          <w:color w:val="000000"/>
          <w:sz w:val="24"/>
          <w:lang w:eastAsia="en-US"/>
        </w:rPr>
        <w:t>7 hebben weer 39 kinderen, tussen de 8 en 14 jaar</w:t>
      </w:r>
      <w:r w:rsidRPr="0099057E">
        <w:rPr>
          <w:rFonts w:asciiTheme="minorHAnsi" w:hAnsiTheme="minorHAnsi" w:cs="Calibri"/>
          <w:color w:val="000000"/>
          <w:sz w:val="24"/>
          <w:lang w:eastAsia="en-US"/>
        </w:rPr>
        <w:t xml:space="preserve"> </w:t>
      </w:r>
      <w:r w:rsidR="008F74CF" w:rsidRPr="0099057E">
        <w:rPr>
          <w:rFonts w:asciiTheme="minorHAnsi" w:hAnsiTheme="minorHAnsi" w:cs="Calibri"/>
          <w:color w:val="000000"/>
          <w:sz w:val="24"/>
          <w:lang w:eastAsia="en-US"/>
        </w:rPr>
        <w:t xml:space="preserve">(die nog nooit naar school waren geweest) </w:t>
      </w:r>
      <w:r w:rsidRPr="0099057E">
        <w:rPr>
          <w:rFonts w:asciiTheme="minorHAnsi" w:hAnsiTheme="minorHAnsi" w:cs="Calibri"/>
          <w:color w:val="000000"/>
          <w:sz w:val="24"/>
          <w:lang w:eastAsia="en-US"/>
        </w:rPr>
        <w:t xml:space="preserve">onderwijs </w:t>
      </w:r>
      <w:r w:rsidR="008F74CF" w:rsidRPr="0099057E">
        <w:rPr>
          <w:rFonts w:asciiTheme="minorHAnsi" w:hAnsiTheme="minorHAnsi" w:cs="Calibri"/>
          <w:color w:val="000000"/>
          <w:sz w:val="24"/>
          <w:lang w:eastAsia="en-US"/>
        </w:rPr>
        <w:t xml:space="preserve">ontvangen van een eigen leerkracht, </w:t>
      </w:r>
      <w:r w:rsidRPr="0099057E">
        <w:rPr>
          <w:rFonts w:asciiTheme="minorHAnsi" w:hAnsiTheme="minorHAnsi" w:cs="Calibri"/>
          <w:color w:val="000000"/>
          <w:sz w:val="24"/>
          <w:lang w:eastAsia="en-US"/>
        </w:rPr>
        <w:t xml:space="preserve">met als doel de aansluiting tot het reguliere onderwijs te bewerkstelligen. Er gaan per jaar </w:t>
      </w:r>
      <w:r w:rsidR="008F74CF" w:rsidRPr="0099057E">
        <w:rPr>
          <w:rFonts w:asciiTheme="minorHAnsi" w:hAnsiTheme="minorHAnsi" w:cs="Calibri"/>
          <w:color w:val="000000"/>
          <w:sz w:val="24"/>
          <w:lang w:eastAsia="en-US"/>
        </w:rPr>
        <w:t xml:space="preserve">zo mogelijk </w:t>
      </w:r>
      <w:r w:rsidRPr="0099057E">
        <w:rPr>
          <w:rFonts w:asciiTheme="minorHAnsi" w:hAnsiTheme="minorHAnsi" w:cs="Calibri"/>
          <w:color w:val="000000"/>
          <w:sz w:val="24"/>
          <w:lang w:eastAsia="en-US"/>
        </w:rPr>
        <w:t xml:space="preserve">3 groepen kinderen vanuit Kiandutu naar de General Kago school in Thika Town. </w:t>
      </w:r>
    </w:p>
    <w:p w14:paraId="2FB727E6" w14:textId="5DF8239E" w:rsidR="006E2776" w:rsidRPr="0099057E" w:rsidRDefault="006E2776" w:rsidP="006E2776">
      <w:pPr>
        <w:autoSpaceDE w:val="0"/>
        <w:autoSpaceDN w:val="0"/>
        <w:adjustRightInd w:val="0"/>
        <w:rPr>
          <w:rFonts w:asciiTheme="minorHAnsi" w:hAnsiTheme="minorHAnsi" w:cs="Calibri"/>
          <w:color w:val="000000"/>
          <w:sz w:val="24"/>
          <w:lang w:eastAsia="en-US"/>
        </w:rPr>
      </w:pPr>
      <w:r w:rsidRPr="0099057E">
        <w:rPr>
          <w:rFonts w:asciiTheme="minorHAnsi" w:hAnsiTheme="minorHAnsi" w:cs="Calibri"/>
          <w:color w:val="000000"/>
          <w:sz w:val="24"/>
          <w:lang w:eastAsia="en-US"/>
        </w:rPr>
        <w:t>In de klas zitten maximaal 16 kinderen. Na 3 maanden mag de groep doorstromen naar het regulier onderwijs in de school. Hie</w:t>
      </w:r>
      <w:r w:rsidR="00065B56">
        <w:rPr>
          <w:rFonts w:asciiTheme="minorHAnsi" w:hAnsiTheme="minorHAnsi" w:cs="Calibri"/>
          <w:color w:val="000000"/>
          <w:sz w:val="24"/>
          <w:lang w:eastAsia="en-US"/>
        </w:rPr>
        <w:t xml:space="preserve">rvoor moeten ze eerst een toets </w:t>
      </w:r>
      <w:r w:rsidRPr="0099057E">
        <w:rPr>
          <w:rFonts w:asciiTheme="minorHAnsi" w:hAnsiTheme="minorHAnsi" w:cs="Calibri"/>
          <w:color w:val="000000"/>
          <w:sz w:val="24"/>
          <w:lang w:eastAsia="en-US"/>
        </w:rPr>
        <w:t>afleggen, om aan te tonen dat ze enige basiskennis hebben. Aangezien deze kinderen wat ouder zijn, beheersen ze de lesstof ook sneller, mede dankzij de onderwijskracht van Macheo en de kleine klas.</w:t>
      </w:r>
    </w:p>
    <w:p w14:paraId="20825FB3" w14:textId="77777777" w:rsidR="00682F59" w:rsidRPr="0099057E" w:rsidRDefault="00682F59" w:rsidP="00682F59">
      <w:pPr>
        <w:autoSpaceDE w:val="0"/>
        <w:autoSpaceDN w:val="0"/>
        <w:adjustRightInd w:val="0"/>
        <w:rPr>
          <w:rFonts w:asciiTheme="majorHAnsi" w:hAnsiTheme="majorHAnsi" w:cs="TT204t00"/>
          <w:sz w:val="24"/>
        </w:rPr>
      </w:pPr>
    </w:p>
    <w:p w14:paraId="449E11E5" w14:textId="77777777" w:rsidR="00682F59" w:rsidRPr="0099057E" w:rsidRDefault="005468B6" w:rsidP="00682F59">
      <w:pPr>
        <w:autoSpaceDE w:val="0"/>
        <w:autoSpaceDN w:val="0"/>
        <w:adjustRightInd w:val="0"/>
        <w:rPr>
          <w:rFonts w:asciiTheme="majorHAnsi" w:hAnsiTheme="majorHAnsi" w:cs="TT204t00"/>
          <w:sz w:val="24"/>
        </w:rPr>
      </w:pPr>
      <w:r w:rsidRPr="0099057E">
        <w:rPr>
          <w:rFonts w:asciiTheme="majorHAnsi" w:hAnsiTheme="majorHAnsi" w:cs="TT204t00"/>
          <w:noProof/>
          <w:sz w:val="24"/>
        </w:rPr>
        <w:t xml:space="preserve"> </w:t>
      </w:r>
      <w:r w:rsidRPr="0099057E">
        <w:rPr>
          <w:rFonts w:asciiTheme="majorHAnsi" w:hAnsiTheme="majorHAnsi" w:cs="TT204t00"/>
          <w:noProof/>
          <w:sz w:val="24"/>
        </w:rPr>
        <w:drawing>
          <wp:inline distT="0" distB="0" distL="0" distR="0" wp14:anchorId="06183F3A" wp14:editId="6B3E4047">
            <wp:extent cx="2603544" cy="1739723"/>
            <wp:effectExtent l="0" t="0" r="6350" b="0"/>
            <wp:docPr id="18" name="Afbeelding 18" descr="E:\2016\2016-01 JANNIE - KENIA\General Kago school THIKA\IMG_3610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2016\2016-01 JANNIE - KENIA\General Kago school THIKA\IMG_3610 (Lar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4506" cy="1747048"/>
                    </a:xfrm>
                    <a:prstGeom prst="rect">
                      <a:avLst/>
                    </a:prstGeom>
                    <a:noFill/>
                    <a:ln>
                      <a:noFill/>
                    </a:ln>
                  </pic:spPr>
                </pic:pic>
              </a:graphicData>
            </a:graphic>
          </wp:inline>
        </w:drawing>
      </w:r>
      <w:r w:rsidRPr="0099057E">
        <w:rPr>
          <w:rFonts w:asciiTheme="majorHAnsi" w:hAnsiTheme="majorHAnsi" w:cs="TT204t00"/>
          <w:noProof/>
          <w:sz w:val="24"/>
        </w:rPr>
        <w:t xml:space="preserve">  </w:t>
      </w:r>
      <w:r w:rsidRPr="0099057E">
        <w:rPr>
          <w:rFonts w:asciiTheme="majorHAnsi" w:hAnsiTheme="majorHAnsi" w:cs="TT204t00"/>
          <w:noProof/>
          <w:sz w:val="24"/>
        </w:rPr>
        <w:drawing>
          <wp:inline distT="0" distB="0" distL="0" distR="0" wp14:anchorId="4E34C413" wp14:editId="5952F67A">
            <wp:extent cx="2564130" cy="1713386"/>
            <wp:effectExtent l="0" t="0" r="7620" b="1270"/>
            <wp:docPr id="17" name="Afbeelding 17" descr="E:\2016\2016-01 JANNIE - KENIA\General Kago school THIKA\IMG_3599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2016\2016-01 JANNIE - KENIA\General Kago school THIKA\IMG_3599 (Lar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6597" cy="1721717"/>
                    </a:xfrm>
                    <a:prstGeom prst="rect">
                      <a:avLst/>
                    </a:prstGeom>
                    <a:noFill/>
                    <a:ln>
                      <a:noFill/>
                    </a:ln>
                  </pic:spPr>
                </pic:pic>
              </a:graphicData>
            </a:graphic>
          </wp:inline>
        </w:drawing>
      </w:r>
    </w:p>
    <w:p w14:paraId="7F215D0C" w14:textId="77777777" w:rsidR="00682F59" w:rsidRPr="0099057E" w:rsidRDefault="00682F59" w:rsidP="00682F59">
      <w:pPr>
        <w:autoSpaceDE w:val="0"/>
        <w:autoSpaceDN w:val="0"/>
        <w:adjustRightInd w:val="0"/>
        <w:rPr>
          <w:rFonts w:asciiTheme="majorHAnsi" w:hAnsiTheme="majorHAnsi" w:cs="TT204t00"/>
          <w:sz w:val="24"/>
        </w:rPr>
      </w:pPr>
    </w:p>
    <w:p w14:paraId="3DFB93EA" w14:textId="77777777" w:rsidR="003F1FE7" w:rsidRPr="0099057E" w:rsidRDefault="003F1FE7" w:rsidP="00682F59">
      <w:pPr>
        <w:autoSpaceDE w:val="0"/>
        <w:autoSpaceDN w:val="0"/>
        <w:adjustRightInd w:val="0"/>
        <w:rPr>
          <w:rFonts w:asciiTheme="majorHAnsi" w:hAnsiTheme="majorHAnsi" w:cs="TT204t00"/>
          <w:sz w:val="24"/>
        </w:rPr>
      </w:pPr>
    </w:p>
    <w:p w14:paraId="776649E7" w14:textId="77777777" w:rsidR="003F1FE7" w:rsidRPr="0099057E" w:rsidRDefault="00EB5383" w:rsidP="00682F59">
      <w:pPr>
        <w:autoSpaceDE w:val="0"/>
        <w:autoSpaceDN w:val="0"/>
        <w:adjustRightInd w:val="0"/>
        <w:rPr>
          <w:rFonts w:asciiTheme="majorHAnsi" w:hAnsiTheme="majorHAnsi" w:cs="TT204t00"/>
          <w:sz w:val="24"/>
        </w:rPr>
      </w:pPr>
      <w:r w:rsidRPr="0099057E">
        <w:rPr>
          <w:rFonts w:asciiTheme="majorHAnsi" w:hAnsiTheme="majorHAnsi" w:cs="TT204t00"/>
          <w:sz w:val="24"/>
        </w:rPr>
        <w:t>Namens het bestuur van KOP</w:t>
      </w:r>
    </w:p>
    <w:p w14:paraId="2A2E1137" w14:textId="77777777" w:rsidR="00EB5383" w:rsidRPr="0099057E" w:rsidRDefault="00EB5383" w:rsidP="00682F59">
      <w:pPr>
        <w:autoSpaceDE w:val="0"/>
        <w:autoSpaceDN w:val="0"/>
        <w:adjustRightInd w:val="0"/>
        <w:rPr>
          <w:rFonts w:asciiTheme="majorHAnsi" w:hAnsiTheme="majorHAnsi" w:cs="TT204t00"/>
          <w:sz w:val="24"/>
        </w:rPr>
      </w:pPr>
      <w:r w:rsidRPr="0099057E">
        <w:rPr>
          <w:rFonts w:asciiTheme="majorHAnsi" w:hAnsiTheme="majorHAnsi" w:cs="TT204t00"/>
          <w:sz w:val="24"/>
        </w:rPr>
        <w:t>Mei 2018, jmm</w:t>
      </w:r>
    </w:p>
    <w:p w14:paraId="44572CD8" w14:textId="77777777" w:rsidR="003F1FE7" w:rsidRPr="0099057E" w:rsidRDefault="003F1FE7" w:rsidP="00682F59">
      <w:pPr>
        <w:autoSpaceDE w:val="0"/>
        <w:autoSpaceDN w:val="0"/>
        <w:adjustRightInd w:val="0"/>
        <w:rPr>
          <w:rFonts w:asciiTheme="majorHAnsi" w:hAnsiTheme="majorHAnsi" w:cs="TT204t00"/>
          <w:sz w:val="24"/>
        </w:rPr>
      </w:pPr>
    </w:p>
    <w:p w14:paraId="5F602758" w14:textId="77777777" w:rsidR="003F1FE7" w:rsidRPr="0099057E" w:rsidRDefault="003F1FE7" w:rsidP="00682F59">
      <w:pPr>
        <w:autoSpaceDE w:val="0"/>
        <w:autoSpaceDN w:val="0"/>
        <w:adjustRightInd w:val="0"/>
        <w:rPr>
          <w:rFonts w:asciiTheme="majorHAnsi" w:hAnsiTheme="majorHAnsi" w:cs="TT204t00"/>
          <w:sz w:val="24"/>
        </w:rPr>
      </w:pPr>
    </w:p>
    <w:p w14:paraId="06D242C0" w14:textId="77777777" w:rsidR="00682F59" w:rsidRPr="0099057E" w:rsidRDefault="00682F59" w:rsidP="00682F59">
      <w:pPr>
        <w:autoSpaceDE w:val="0"/>
        <w:autoSpaceDN w:val="0"/>
        <w:adjustRightInd w:val="0"/>
        <w:rPr>
          <w:rFonts w:asciiTheme="majorHAnsi" w:hAnsiTheme="majorHAnsi" w:cs="TT204t00"/>
          <w:sz w:val="24"/>
        </w:rPr>
      </w:pPr>
    </w:p>
    <w:sectPr w:rsidR="00682F59" w:rsidRPr="0099057E">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ABC52" w14:textId="77777777" w:rsidR="00866543" w:rsidRDefault="00866543" w:rsidP="006E2776">
      <w:r>
        <w:separator/>
      </w:r>
    </w:p>
  </w:endnote>
  <w:endnote w:type="continuationSeparator" w:id="0">
    <w:p w14:paraId="27EBEE16" w14:textId="77777777" w:rsidR="00866543" w:rsidRDefault="00866543" w:rsidP="006E2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charset w:val="00"/>
    <w:family w:val="auto"/>
    <w:pitch w:val="variable"/>
    <w:sig w:usb0="E1000AEF" w:usb1="5000A1FF" w:usb2="00000000" w:usb3="00000000" w:csb0="000001BF" w:csb1="00000000"/>
  </w:font>
  <w:font w:name="Calibri,Bold">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T204t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26AA5" w14:textId="77777777" w:rsidR="006E2776" w:rsidRPr="006E2776" w:rsidRDefault="006E2776">
    <w:pPr>
      <w:pStyle w:val="Voettekst"/>
      <w:rPr>
        <w:rFonts w:asciiTheme="majorHAnsi" w:hAnsiTheme="majorHAnsi" w:cstheme="majorHAnsi"/>
        <w:sz w:val="16"/>
        <w:szCs w:val="16"/>
      </w:rPr>
    </w:pPr>
    <w:r w:rsidRPr="006E2776">
      <w:rPr>
        <w:rFonts w:asciiTheme="majorHAnsi" w:hAnsiTheme="majorHAnsi" w:cstheme="majorHAnsi"/>
        <w:sz w:val="16"/>
        <w:szCs w:val="16"/>
      </w:rPr>
      <w:t>Jaarverslag KOP 2017</w:t>
    </w:r>
  </w:p>
  <w:p w14:paraId="1B823241" w14:textId="77777777" w:rsidR="00B07537" w:rsidRPr="00802D5A" w:rsidRDefault="00866543">
    <w:pPr>
      <w:pStyle w:val="Voettekst"/>
      <w:rPr>
        <w:rFonts w:asciiTheme="minorHAnsi" w:hAnsiTheme="minorHAns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20AD5" w14:textId="77777777" w:rsidR="00866543" w:rsidRDefault="00866543" w:rsidP="006E2776">
      <w:r>
        <w:separator/>
      </w:r>
    </w:p>
  </w:footnote>
  <w:footnote w:type="continuationSeparator" w:id="0">
    <w:p w14:paraId="795F0A99" w14:textId="77777777" w:rsidR="00866543" w:rsidRDefault="00866543" w:rsidP="006E27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701532"/>
      <w:docPartObj>
        <w:docPartGallery w:val="Page Numbers (Top of Page)"/>
        <w:docPartUnique/>
      </w:docPartObj>
    </w:sdtPr>
    <w:sdtEndPr/>
    <w:sdtContent>
      <w:p w14:paraId="21C2CC5E" w14:textId="77777777" w:rsidR="00802D5A" w:rsidRDefault="00A2043D">
        <w:pPr>
          <w:pStyle w:val="Koptekst"/>
          <w:jc w:val="right"/>
        </w:pPr>
        <w:r>
          <w:fldChar w:fldCharType="begin"/>
        </w:r>
        <w:r>
          <w:instrText>PAGE   \* MERGEFORMAT</w:instrText>
        </w:r>
        <w:r>
          <w:fldChar w:fldCharType="separate"/>
        </w:r>
        <w:r w:rsidR="00065B56">
          <w:rPr>
            <w:noProof/>
          </w:rPr>
          <w:t>1</w:t>
        </w:r>
        <w:r>
          <w:fldChar w:fldCharType="end"/>
        </w:r>
      </w:p>
    </w:sdtContent>
  </w:sdt>
  <w:p w14:paraId="4926F549" w14:textId="77777777" w:rsidR="00802D5A" w:rsidRDefault="0086654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94666"/>
    <w:multiLevelType w:val="hybridMultilevel"/>
    <w:tmpl w:val="40741F4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AA4F37"/>
    <w:multiLevelType w:val="hybridMultilevel"/>
    <w:tmpl w:val="7F9871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51E159D"/>
    <w:multiLevelType w:val="hybridMultilevel"/>
    <w:tmpl w:val="D47C3C3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D14476B"/>
    <w:multiLevelType w:val="hybridMultilevel"/>
    <w:tmpl w:val="23885B6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776"/>
    <w:rsid w:val="00065B56"/>
    <w:rsid w:val="000E34A6"/>
    <w:rsid w:val="000F7485"/>
    <w:rsid w:val="00274F30"/>
    <w:rsid w:val="003216AB"/>
    <w:rsid w:val="00354B05"/>
    <w:rsid w:val="00397B5C"/>
    <w:rsid w:val="003E24C4"/>
    <w:rsid w:val="003F1FE7"/>
    <w:rsid w:val="003F218A"/>
    <w:rsid w:val="004106FA"/>
    <w:rsid w:val="00493F13"/>
    <w:rsid w:val="00513B1A"/>
    <w:rsid w:val="005468B6"/>
    <w:rsid w:val="00665141"/>
    <w:rsid w:val="00682F59"/>
    <w:rsid w:val="006E2776"/>
    <w:rsid w:val="0073378E"/>
    <w:rsid w:val="007428DB"/>
    <w:rsid w:val="007B3FB9"/>
    <w:rsid w:val="0082291E"/>
    <w:rsid w:val="00866543"/>
    <w:rsid w:val="008F74CF"/>
    <w:rsid w:val="00964D48"/>
    <w:rsid w:val="0099057E"/>
    <w:rsid w:val="00A2043D"/>
    <w:rsid w:val="00BC61C2"/>
    <w:rsid w:val="00BE1DEC"/>
    <w:rsid w:val="00C76F3D"/>
    <w:rsid w:val="00DD3702"/>
    <w:rsid w:val="00DF5B1B"/>
    <w:rsid w:val="00E444FF"/>
    <w:rsid w:val="00E7792B"/>
    <w:rsid w:val="00EB5383"/>
    <w:rsid w:val="00EE15F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5D4F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nhideWhenUsed/>
    <w:qFormat/>
    <w:rsid w:val="006E2776"/>
    <w:pPr>
      <w:spacing w:after="0" w:line="240" w:lineRule="auto"/>
    </w:pPr>
    <w:rPr>
      <w:rFonts w:ascii="Arial" w:eastAsia="Times New Roman" w:hAnsi="Arial" w:cs="Times New Roman"/>
      <w:sz w:val="20"/>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E2776"/>
    <w:pPr>
      <w:ind w:left="720"/>
      <w:contextualSpacing/>
    </w:pPr>
  </w:style>
  <w:style w:type="character" w:styleId="Hyperlink">
    <w:name w:val="Hyperlink"/>
    <w:basedOn w:val="Standaardalinea-lettertype"/>
    <w:uiPriority w:val="99"/>
    <w:unhideWhenUsed/>
    <w:rsid w:val="006E2776"/>
    <w:rPr>
      <w:color w:val="0563C1" w:themeColor="hyperlink"/>
      <w:u w:val="single"/>
    </w:rPr>
  </w:style>
  <w:style w:type="paragraph" w:styleId="Koptekst">
    <w:name w:val="header"/>
    <w:basedOn w:val="Standaard"/>
    <w:link w:val="KoptekstChar"/>
    <w:uiPriority w:val="99"/>
    <w:unhideWhenUsed/>
    <w:rsid w:val="006E2776"/>
    <w:pPr>
      <w:tabs>
        <w:tab w:val="center" w:pos="4536"/>
        <w:tab w:val="right" w:pos="9072"/>
      </w:tabs>
    </w:pPr>
  </w:style>
  <w:style w:type="character" w:customStyle="1" w:styleId="KoptekstChar">
    <w:name w:val="Koptekst Char"/>
    <w:basedOn w:val="Standaardalinea-lettertype"/>
    <w:link w:val="Koptekst"/>
    <w:uiPriority w:val="99"/>
    <w:rsid w:val="006E2776"/>
    <w:rPr>
      <w:rFonts w:ascii="Arial" w:eastAsia="Times New Roman" w:hAnsi="Arial" w:cs="Times New Roman"/>
      <w:sz w:val="20"/>
      <w:szCs w:val="24"/>
      <w:lang w:eastAsia="nl-NL"/>
    </w:rPr>
  </w:style>
  <w:style w:type="paragraph" w:styleId="Voettekst">
    <w:name w:val="footer"/>
    <w:basedOn w:val="Standaard"/>
    <w:link w:val="VoettekstChar"/>
    <w:uiPriority w:val="99"/>
    <w:unhideWhenUsed/>
    <w:rsid w:val="006E2776"/>
    <w:pPr>
      <w:tabs>
        <w:tab w:val="center" w:pos="4536"/>
        <w:tab w:val="right" w:pos="9072"/>
      </w:tabs>
    </w:pPr>
  </w:style>
  <w:style w:type="character" w:customStyle="1" w:styleId="VoettekstChar">
    <w:name w:val="Voettekst Char"/>
    <w:basedOn w:val="Standaardalinea-lettertype"/>
    <w:link w:val="Voettekst"/>
    <w:uiPriority w:val="99"/>
    <w:rsid w:val="006E2776"/>
    <w:rPr>
      <w:rFonts w:ascii="Arial" w:eastAsia="Times New Roman" w:hAnsi="Arial" w:cs="Times New Roman"/>
      <w:sz w:val="20"/>
      <w:szCs w:val="24"/>
      <w:lang w:eastAsia="nl-NL"/>
    </w:rPr>
  </w:style>
  <w:style w:type="table" w:styleId="Tabelraster">
    <w:name w:val="Table Grid"/>
    <w:basedOn w:val="Standaardtabel"/>
    <w:uiPriority w:val="59"/>
    <w:rsid w:val="0068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2F59"/>
    <w:pPr>
      <w:autoSpaceDE w:val="0"/>
      <w:autoSpaceDN w:val="0"/>
      <w:adjustRightInd w:val="0"/>
      <w:spacing w:after="0" w:line="240" w:lineRule="auto"/>
    </w:pPr>
    <w:rPr>
      <w:rFonts w:ascii="Cambria" w:hAnsi="Cambria" w:cs="Cambria"/>
      <w:color w:val="000000"/>
      <w:sz w:val="24"/>
      <w:szCs w:val="24"/>
    </w:rPr>
  </w:style>
  <w:style w:type="paragraph" w:styleId="Ballontekst">
    <w:name w:val="Balloon Text"/>
    <w:basedOn w:val="Standaard"/>
    <w:link w:val="BallontekstChar"/>
    <w:uiPriority w:val="99"/>
    <w:semiHidden/>
    <w:unhideWhenUsed/>
    <w:rsid w:val="00964D48"/>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64D48"/>
    <w:rPr>
      <w:rFonts w:ascii="Lucida Grande" w:eastAsia="Times New Roman" w:hAnsi="Lucida Grande" w:cs="Lucida Grande"/>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hyperlink" Target="http://www.macheo.nl"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1529</Words>
  <Characters>8413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Jannie Meijer-Martens</dc:creator>
  <cp:keywords/>
  <dc:description/>
  <cp:lastModifiedBy>Jannie Meijer-Martens</cp:lastModifiedBy>
  <cp:revision>2</cp:revision>
  <dcterms:created xsi:type="dcterms:W3CDTF">2018-06-10T10:24:00Z</dcterms:created>
  <dcterms:modified xsi:type="dcterms:W3CDTF">2018-06-10T10:24:00Z</dcterms:modified>
</cp:coreProperties>
</file>